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C9" w:rsidRDefault="003605FE" w:rsidP="00D011C9">
      <w:pPr>
        <w:ind w:left="2813" w:right="-32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="00D011C9">
        <w:rPr>
          <w:rFonts w:eastAsia="Times New Roman" w:cs="Times New Roman"/>
          <w:szCs w:val="28"/>
          <w:lang w:eastAsia="ru-RU"/>
        </w:rPr>
        <w:t>проект</w:t>
      </w:r>
    </w:p>
    <w:p w:rsidR="009C48B2" w:rsidRPr="009C48B2" w:rsidRDefault="00D011C9" w:rsidP="00D011C9">
      <w:pPr>
        <w:ind w:left="2813" w:right="-3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="00017B92" w:rsidRPr="009C48B2">
        <w:rPr>
          <w:rFonts w:eastAsia="Times New Roman" w:cs="Times New Roman"/>
          <w:noProof/>
          <w:sz w:val="32"/>
          <w:szCs w:val="32"/>
          <w:lang w:val="ru-RU" w:eastAsia="ru-RU"/>
        </w:rPr>
        <w:drawing>
          <wp:inline distT="0" distB="0" distL="0" distR="0">
            <wp:extent cx="628650" cy="7334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8B2" w:rsidRPr="009C48B2" w:rsidRDefault="009C48B2" w:rsidP="00D011C9">
      <w:pPr>
        <w:keepNext/>
        <w:jc w:val="center"/>
        <w:outlineLvl w:val="0"/>
        <w:rPr>
          <w:rFonts w:eastAsia="Times New Roman" w:cs="Times New Roman"/>
          <w:b/>
          <w:sz w:val="32"/>
          <w:szCs w:val="32"/>
          <w:lang w:eastAsia="ru-RU"/>
        </w:rPr>
      </w:pPr>
      <w:r w:rsidRPr="009C48B2">
        <w:rPr>
          <w:rFonts w:eastAsia="Times New Roman" w:cs="Times New Roman"/>
          <w:b/>
          <w:sz w:val="32"/>
          <w:szCs w:val="32"/>
          <w:lang w:eastAsia="ru-RU"/>
        </w:rPr>
        <w:t>У К Р А Ї Н А</w:t>
      </w:r>
    </w:p>
    <w:p w:rsidR="009C48B2" w:rsidRPr="009C48B2" w:rsidRDefault="009C48B2" w:rsidP="00D011C9">
      <w:pPr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9C48B2">
        <w:rPr>
          <w:rFonts w:eastAsia="Times New Roman" w:cs="Times New Roman"/>
          <w:b/>
          <w:szCs w:val="24"/>
          <w:lang w:val="ru-RU" w:eastAsia="ru-RU"/>
        </w:rPr>
        <w:t>РАХІВСЬКА РАЙОННА РАДА</w:t>
      </w:r>
    </w:p>
    <w:p w:rsidR="009C48B2" w:rsidRPr="009C48B2" w:rsidRDefault="00017B92" w:rsidP="00D011C9">
      <w:pPr>
        <w:jc w:val="center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двадцять </w:t>
      </w:r>
      <w:r w:rsidR="00D011C9">
        <w:rPr>
          <w:rFonts w:eastAsia="Times New Roman" w:cs="Times New Roman"/>
          <w:b/>
          <w:szCs w:val="24"/>
          <w:lang w:eastAsia="ru-RU"/>
        </w:rPr>
        <w:t>шоста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="009C48B2" w:rsidRPr="009C48B2">
        <w:rPr>
          <w:rFonts w:eastAsia="Times New Roman" w:cs="Times New Roman"/>
          <w:b/>
          <w:szCs w:val="24"/>
          <w:lang w:val="ru-RU" w:eastAsia="ru-RU"/>
        </w:rPr>
        <w:t>сесія  VІ</w:t>
      </w:r>
      <w:r w:rsidR="009C48B2" w:rsidRPr="009C48B2">
        <w:rPr>
          <w:rFonts w:eastAsia="Times New Roman" w:cs="Times New Roman"/>
          <w:b/>
          <w:szCs w:val="24"/>
          <w:lang w:eastAsia="ru-RU"/>
        </w:rPr>
        <w:t>ІІ</w:t>
      </w:r>
      <w:r w:rsidR="009C48B2" w:rsidRPr="009C48B2">
        <w:rPr>
          <w:rFonts w:eastAsia="Times New Roman" w:cs="Times New Roman"/>
          <w:b/>
          <w:szCs w:val="24"/>
          <w:lang w:val="ru-RU" w:eastAsia="ru-RU"/>
        </w:rPr>
        <w:t xml:space="preserve"> скликання</w:t>
      </w:r>
    </w:p>
    <w:p w:rsidR="009C48B2" w:rsidRPr="009C48B2" w:rsidRDefault="009C48B2" w:rsidP="00D011C9">
      <w:pPr>
        <w:keepNext/>
        <w:jc w:val="center"/>
        <w:outlineLvl w:val="1"/>
        <w:rPr>
          <w:rFonts w:eastAsia="Times New Roman" w:cs="Times New Roman"/>
          <w:b/>
          <w:sz w:val="16"/>
          <w:szCs w:val="20"/>
          <w:lang w:val="ru-RU" w:eastAsia="ja-JP"/>
        </w:rPr>
      </w:pPr>
    </w:p>
    <w:p w:rsidR="009C48B2" w:rsidRPr="009C48B2" w:rsidRDefault="009C48B2" w:rsidP="00D011C9">
      <w:pPr>
        <w:keepNext/>
        <w:ind w:left="180"/>
        <w:jc w:val="center"/>
        <w:outlineLvl w:val="1"/>
        <w:rPr>
          <w:rFonts w:eastAsia="Times New Roman" w:cs="Times New Roman"/>
          <w:b/>
          <w:sz w:val="32"/>
          <w:szCs w:val="20"/>
          <w:lang w:val="ru-RU" w:eastAsia="ja-JP"/>
        </w:rPr>
      </w:pPr>
      <w:r w:rsidRPr="009C48B2">
        <w:rPr>
          <w:rFonts w:eastAsia="Times New Roman" w:cs="Times New Roman"/>
          <w:b/>
          <w:sz w:val="32"/>
          <w:szCs w:val="20"/>
          <w:lang w:val="ru-RU" w:eastAsia="ja-JP"/>
        </w:rPr>
        <w:t>Р І Ш Е Н Н Я</w:t>
      </w:r>
    </w:p>
    <w:p w:rsidR="009C48B2" w:rsidRPr="009C48B2" w:rsidRDefault="009C48B2" w:rsidP="009C48B2">
      <w:pPr>
        <w:ind w:left="180"/>
        <w:rPr>
          <w:rFonts w:eastAsia="Times New Roman" w:cs="Times New Roman"/>
          <w:sz w:val="24"/>
          <w:szCs w:val="24"/>
          <w:lang w:val="ru-RU" w:eastAsia="ru-RU"/>
        </w:rPr>
      </w:pPr>
    </w:p>
    <w:p w:rsidR="009C48B2" w:rsidRPr="009C48B2" w:rsidRDefault="003E21A0" w:rsidP="00017B92">
      <w:pPr>
        <w:ind w:firstLine="1134"/>
        <w:rPr>
          <w:rFonts w:eastAsia="Times New Roman" w:cs="Times New Roman"/>
          <w:szCs w:val="28"/>
          <w:lang w:val="ru-RU"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="00D011C9">
        <w:rPr>
          <w:rFonts w:eastAsia="Times New Roman" w:cs="Times New Roman"/>
          <w:szCs w:val="28"/>
          <w:lang w:val="ru-RU" w:eastAsia="ru-RU"/>
        </w:rPr>
        <w:t>ід 24 червня</w:t>
      </w:r>
      <w:r w:rsidR="009C48B2" w:rsidRPr="009C48B2">
        <w:rPr>
          <w:rFonts w:eastAsia="Times New Roman" w:cs="Times New Roman"/>
          <w:szCs w:val="28"/>
          <w:lang w:eastAsia="ru-RU"/>
        </w:rPr>
        <w:t xml:space="preserve"> </w:t>
      </w:r>
      <w:r w:rsidR="009C48B2" w:rsidRPr="009C48B2">
        <w:rPr>
          <w:rFonts w:eastAsia="Times New Roman" w:cs="Times New Roman"/>
          <w:szCs w:val="28"/>
          <w:lang w:val="ru-RU" w:eastAsia="ru-RU"/>
        </w:rPr>
        <w:t>20</w:t>
      </w:r>
      <w:r w:rsidR="009C48B2" w:rsidRPr="009C48B2">
        <w:rPr>
          <w:rFonts w:eastAsia="Times New Roman" w:cs="Times New Roman"/>
          <w:szCs w:val="28"/>
          <w:lang w:eastAsia="ru-RU"/>
        </w:rPr>
        <w:t>2</w:t>
      </w:r>
      <w:r w:rsidR="00D011C9">
        <w:rPr>
          <w:rFonts w:eastAsia="Times New Roman" w:cs="Times New Roman"/>
          <w:szCs w:val="28"/>
          <w:lang w:val="ru-RU" w:eastAsia="ru-RU"/>
        </w:rPr>
        <w:t>5</w:t>
      </w:r>
      <w:r w:rsidR="009C48B2" w:rsidRPr="009C48B2">
        <w:rPr>
          <w:rFonts w:eastAsia="Times New Roman" w:cs="Times New Roman"/>
          <w:szCs w:val="28"/>
          <w:lang w:val="ru-RU" w:eastAsia="ru-RU"/>
        </w:rPr>
        <w:t xml:space="preserve"> року № </w:t>
      </w:r>
    </w:p>
    <w:p w:rsidR="009C48B2" w:rsidRPr="009C48B2" w:rsidRDefault="009C48B2" w:rsidP="00017B92">
      <w:pPr>
        <w:ind w:left="180" w:firstLine="954"/>
        <w:rPr>
          <w:rFonts w:eastAsia="Times New Roman" w:cs="Times New Roman"/>
          <w:szCs w:val="28"/>
          <w:lang w:val="ru-RU" w:eastAsia="ru-RU"/>
        </w:rPr>
      </w:pPr>
      <w:r w:rsidRPr="009C48B2">
        <w:rPr>
          <w:rFonts w:eastAsia="Times New Roman" w:cs="Times New Roman"/>
          <w:szCs w:val="28"/>
          <w:lang w:val="ru-RU" w:eastAsia="ru-RU"/>
        </w:rPr>
        <w:t xml:space="preserve">        м. Рахів    </w:t>
      </w:r>
    </w:p>
    <w:p w:rsidR="009C48B2" w:rsidRPr="009C48B2" w:rsidRDefault="009C48B2" w:rsidP="009C48B2">
      <w:pPr>
        <w:ind w:left="180"/>
        <w:rPr>
          <w:rFonts w:eastAsia="Times New Roman" w:cs="Times New Roman"/>
          <w:szCs w:val="28"/>
          <w:lang w:val="ru-RU" w:eastAsia="ru-RU"/>
        </w:rPr>
      </w:pPr>
    </w:p>
    <w:tbl>
      <w:tblPr>
        <w:tblW w:w="9174" w:type="dxa"/>
        <w:tblInd w:w="1101" w:type="dxa"/>
        <w:tblLook w:val="01E0"/>
      </w:tblPr>
      <w:tblGrid>
        <w:gridCol w:w="4394"/>
        <w:gridCol w:w="4780"/>
      </w:tblGrid>
      <w:tr w:rsidR="009C48B2" w:rsidRPr="009C48B2" w:rsidTr="003E21A0">
        <w:tc>
          <w:tcPr>
            <w:tcW w:w="4394" w:type="dxa"/>
          </w:tcPr>
          <w:p w:rsidR="003E21A0" w:rsidRDefault="009C48B2" w:rsidP="003E21A0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9C48B2">
              <w:rPr>
                <w:rFonts w:eastAsia="Times New Roman" w:cs="Times New Roman"/>
                <w:b/>
                <w:szCs w:val="28"/>
                <w:lang w:eastAsia="ru-RU"/>
              </w:rPr>
              <w:t>Про роботу управління соціального захисту населення та надання соціальних послуг Рахівської районної державної адміністрації - районної військової адміністрації</w:t>
            </w:r>
            <w:r w:rsidR="003E21A0">
              <w:rPr>
                <w:rFonts w:eastAsia="Times New Roman" w:cs="Times New Roman"/>
                <w:b/>
                <w:szCs w:val="28"/>
                <w:lang w:eastAsia="ru-RU"/>
              </w:rPr>
              <w:t xml:space="preserve"> </w:t>
            </w:r>
          </w:p>
          <w:p w:rsidR="009C48B2" w:rsidRPr="003E21A0" w:rsidRDefault="00D011C9" w:rsidP="009C48B2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за 2024</w:t>
            </w:r>
            <w:r w:rsidR="003E21A0">
              <w:rPr>
                <w:rFonts w:eastAsia="Times New Roman" w:cs="Times New Roman"/>
                <w:b/>
                <w:szCs w:val="28"/>
                <w:lang w:eastAsia="ru-RU"/>
              </w:rPr>
              <w:t xml:space="preserve"> рік</w:t>
            </w:r>
          </w:p>
        </w:tc>
        <w:tc>
          <w:tcPr>
            <w:tcW w:w="4780" w:type="dxa"/>
          </w:tcPr>
          <w:p w:rsidR="009C48B2" w:rsidRPr="009C48B2" w:rsidRDefault="009C48B2" w:rsidP="009C48B2">
            <w:pPr>
              <w:ind w:firstLine="34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</w:p>
        </w:tc>
      </w:tr>
    </w:tbl>
    <w:p w:rsidR="003E21A0" w:rsidRDefault="003E21A0" w:rsidP="003E21A0">
      <w:pPr>
        <w:ind w:left="1134" w:right="-1" w:firstLine="282"/>
        <w:jc w:val="both"/>
        <w:rPr>
          <w:rFonts w:eastAsia="Times New Roman" w:cs="Times New Roman"/>
          <w:szCs w:val="28"/>
          <w:lang w:eastAsia="ru-RU"/>
        </w:rPr>
      </w:pPr>
    </w:p>
    <w:p w:rsidR="009C48B2" w:rsidRPr="009C48B2" w:rsidRDefault="005346B5" w:rsidP="003E21A0">
      <w:pPr>
        <w:ind w:left="1134" w:right="-1" w:firstLine="282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</w:t>
      </w:r>
      <w:r w:rsidR="009C48B2" w:rsidRPr="009C48B2">
        <w:rPr>
          <w:rFonts w:eastAsia="Times New Roman" w:cs="Times New Roman"/>
          <w:szCs w:val="28"/>
          <w:lang w:eastAsia="ru-RU"/>
        </w:rPr>
        <w:t>Відповідно до пункту 16 частини першої статті 43 Закону України «Про місцеве самоврядування в Україні», заслухавши інформацію начальника управління соціального захисту населення та надання соціальних послуг Рахівської районної державної адміністрації – районної військової адміністрації Спасюк Марії Юріївни про роботу управління соціального захисту населення та надання соціальних послуг Рахівської районної державної адміністрації – районної військової адміністрації</w:t>
      </w:r>
      <w:r w:rsidR="00D011C9" w:rsidRPr="00D011C9">
        <w:rPr>
          <w:rFonts w:eastAsia="Times New Roman" w:cs="Times New Roman"/>
          <w:szCs w:val="28"/>
          <w:lang w:eastAsia="ru-RU"/>
        </w:rPr>
        <w:t xml:space="preserve"> </w:t>
      </w:r>
      <w:r w:rsidR="00D011C9">
        <w:rPr>
          <w:rFonts w:eastAsia="Times New Roman" w:cs="Times New Roman"/>
          <w:szCs w:val="28"/>
          <w:lang w:eastAsia="ru-RU"/>
        </w:rPr>
        <w:t>за  2024 рік,</w:t>
      </w:r>
      <w:r w:rsidR="009C48B2" w:rsidRPr="009C48B2">
        <w:rPr>
          <w:rFonts w:eastAsia="Times New Roman" w:cs="Times New Roman"/>
          <w:szCs w:val="28"/>
          <w:lang w:eastAsia="ru-RU"/>
        </w:rPr>
        <w:t xml:space="preserve"> </w:t>
      </w:r>
      <w:r w:rsidR="003605FE">
        <w:rPr>
          <w:rFonts w:eastAsia="Times New Roman" w:cs="Times New Roman"/>
          <w:szCs w:val="28"/>
          <w:lang w:eastAsia="ru-RU"/>
        </w:rPr>
        <w:t>враховуючи рекомендації постійної комісії районної ради з питань охорони здоров’я та соціального захисту громадян</w:t>
      </w:r>
      <w:r w:rsidR="00D011C9">
        <w:rPr>
          <w:rFonts w:eastAsia="Times New Roman" w:cs="Times New Roman"/>
          <w:szCs w:val="28"/>
          <w:lang w:eastAsia="ru-RU"/>
        </w:rPr>
        <w:t>,</w:t>
      </w:r>
      <w:r w:rsidR="003E21A0">
        <w:rPr>
          <w:rFonts w:eastAsia="Times New Roman" w:cs="Times New Roman"/>
          <w:szCs w:val="28"/>
          <w:lang w:eastAsia="ru-RU"/>
        </w:rPr>
        <w:t xml:space="preserve"> </w:t>
      </w:r>
      <w:r w:rsidR="009C48B2" w:rsidRPr="009C48B2">
        <w:rPr>
          <w:rFonts w:eastAsia="Times New Roman" w:cs="Times New Roman"/>
          <w:szCs w:val="28"/>
          <w:lang w:eastAsia="ru-RU"/>
        </w:rPr>
        <w:t>районна рада</w:t>
      </w:r>
    </w:p>
    <w:p w:rsidR="009C48B2" w:rsidRPr="009C48B2" w:rsidRDefault="009C48B2" w:rsidP="009C48B2">
      <w:pPr>
        <w:ind w:left="180"/>
        <w:jc w:val="both"/>
        <w:rPr>
          <w:rFonts w:eastAsia="Times New Roman" w:cs="Times New Roman"/>
          <w:szCs w:val="28"/>
          <w:lang w:eastAsia="ru-RU"/>
        </w:rPr>
      </w:pPr>
    </w:p>
    <w:p w:rsidR="009C48B2" w:rsidRPr="009C48B2" w:rsidRDefault="009C48B2" w:rsidP="009C48B2">
      <w:pPr>
        <w:ind w:left="-180" w:firstLine="360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9C48B2">
        <w:rPr>
          <w:rFonts w:eastAsia="Times New Roman" w:cs="Times New Roman"/>
          <w:b/>
          <w:bCs/>
          <w:szCs w:val="20"/>
          <w:lang w:eastAsia="ru-RU"/>
        </w:rPr>
        <w:t>ВИРІШИЛА:</w:t>
      </w:r>
    </w:p>
    <w:p w:rsidR="009C48B2" w:rsidRPr="009C48B2" w:rsidRDefault="009C48B2" w:rsidP="009C48B2">
      <w:pPr>
        <w:ind w:left="-180" w:firstLine="360"/>
        <w:jc w:val="both"/>
        <w:rPr>
          <w:rFonts w:eastAsia="Times New Roman" w:cs="Times New Roman"/>
          <w:szCs w:val="20"/>
          <w:lang w:eastAsia="ru-RU"/>
        </w:rPr>
      </w:pPr>
    </w:p>
    <w:p w:rsidR="009C48B2" w:rsidRPr="009C48B2" w:rsidRDefault="009C48B2" w:rsidP="00A0390E">
      <w:pPr>
        <w:spacing w:after="120"/>
        <w:ind w:left="1134" w:right="-1" w:firstLine="437"/>
        <w:jc w:val="both"/>
        <w:rPr>
          <w:rFonts w:eastAsia="Times New Roman" w:cs="Times New Roman"/>
          <w:szCs w:val="28"/>
          <w:lang w:eastAsia="ru-RU"/>
        </w:rPr>
      </w:pPr>
      <w:r w:rsidRPr="009C48B2">
        <w:rPr>
          <w:rFonts w:eastAsia="Times New Roman" w:cs="Times New Roman"/>
          <w:szCs w:val="24"/>
          <w:lang w:eastAsia="ru-RU"/>
        </w:rPr>
        <w:t xml:space="preserve">Інформацію начальника управління соціального захисту населення </w:t>
      </w:r>
      <w:r w:rsidRPr="009C48B2">
        <w:rPr>
          <w:rFonts w:eastAsia="Times New Roman" w:cs="Times New Roman"/>
          <w:szCs w:val="28"/>
          <w:lang w:eastAsia="ru-RU"/>
        </w:rPr>
        <w:t>та надання соціальних послуг Рахівської районної державної адміністрації – районної військової адміністрації Спасюк Марії Юріївни про роботу управління соціального захисту населення та надання соціальних послуг Рахівської районної державної адміністрації – районної військової адміністрації</w:t>
      </w:r>
      <w:r w:rsidR="00D011C9">
        <w:rPr>
          <w:rFonts w:eastAsia="Times New Roman" w:cs="Times New Roman"/>
          <w:szCs w:val="28"/>
          <w:lang w:eastAsia="ru-RU"/>
        </w:rPr>
        <w:t xml:space="preserve"> за 2024</w:t>
      </w:r>
      <w:r w:rsidR="003E21A0">
        <w:rPr>
          <w:rFonts w:eastAsia="Times New Roman" w:cs="Times New Roman"/>
          <w:szCs w:val="28"/>
          <w:lang w:eastAsia="ru-RU"/>
        </w:rPr>
        <w:t xml:space="preserve"> рік</w:t>
      </w:r>
      <w:r w:rsidRPr="009C48B2">
        <w:rPr>
          <w:rFonts w:eastAsia="Times New Roman" w:cs="Times New Roman"/>
          <w:szCs w:val="28"/>
          <w:lang w:eastAsia="ru-RU"/>
        </w:rPr>
        <w:t>,  взяти до відома</w:t>
      </w:r>
      <w:r w:rsidR="005346B5">
        <w:rPr>
          <w:rFonts w:eastAsia="Times New Roman" w:cs="Times New Roman"/>
          <w:szCs w:val="28"/>
          <w:lang w:eastAsia="ru-RU"/>
        </w:rPr>
        <w:t xml:space="preserve"> (додається)</w:t>
      </w:r>
      <w:r w:rsidRPr="009C48B2">
        <w:rPr>
          <w:rFonts w:eastAsia="Times New Roman" w:cs="Times New Roman"/>
          <w:szCs w:val="28"/>
          <w:lang w:eastAsia="ru-RU"/>
        </w:rPr>
        <w:t>.</w:t>
      </w:r>
    </w:p>
    <w:p w:rsidR="009C48B2" w:rsidRPr="009C48B2" w:rsidRDefault="009C48B2" w:rsidP="009C48B2">
      <w:pPr>
        <w:spacing w:after="120"/>
        <w:jc w:val="both"/>
        <w:rPr>
          <w:rFonts w:eastAsia="Times New Roman" w:cs="Times New Roman"/>
          <w:szCs w:val="28"/>
          <w:lang w:eastAsia="ru-RU"/>
        </w:rPr>
      </w:pPr>
    </w:p>
    <w:p w:rsidR="009C48B2" w:rsidRPr="009C48B2" w:rsidRDefault="009C48B2" w:rsidP="009C48B2">
      <w:pPr>
        <w:spacing w:after="120"/>
        <w:jc w:val="both"/>
        <w:rPr>
          <w:rFonts w:eastAsia="Times New Roman" w:cs="Times New Roman"/>
          <w:szCs w:val="28"/>
          <w:lang w:eastAsia="ru-RU"/>
        </w:rPr>
      </w:pPr>
    </w:p>
    <w:p w:rsidR="009C48B2" w:rsidRPr="009C48B2" w:rsidRDefault="009C48B2" w:rsidP="003605FE">
      <w:pPr>
        <w:spacing w:after="120"/>
        <w:ind w:left="1134" w:right="-1"/>
        <w:jc w:val="both"/>
        <w:rPr>
          <w:rFonts w:eastAsia="Times New Roman" w:cs="Times New Roman"/>
          <w:b/>
          <w:szCs w:val="28"/>
          <w:lang w:eastAsia="ru-RU"/>
        </w:rPr>
      </w:pPr>
      <w:r w:rsidRPr="009C48B2">
        <w:rPr>
          <w:rFonts w:eastAsia="Times New Roman" w:cs="Times New Roman"/>
          <w:b/>
          <w:szCs w:val="28"/>
          <w:lang w:eastAsia="ru-RU"/>
        </w:rPr>
        <w:t>Г</w:t>
      </w:r>
      <w:r w:rsidRPr="009C48B2">
        <w:rPr>
          <w:rFonts w:eastAsia="Times New Roman" w:cs="Times New Roman"/>
          <w:b/>
          <w:szCs w:val="28"/>
          <w:lang w:val="ru-RU" w:eastAsia="ru-RU"/>
        </w:rPr>
        <w:t>олов</w:t>
      </w:r>
      <w:r w:rsidRPr="009C48B2">
        <w:rPr>
          <w:rFonts w:eastAsia="Times New Roman" w:cs="Times New Roman"/>
          <w:b/>
          <w:szCs w:val="28"/>
          <w:lang w:eastAsia="ru-RU"/>
        </w:rPr>
        <w:t>а</w:t>
      </w:r>
      <w:r w:rsidRPr="009C48B2">
        <w:rPr>
          <w:rFonts w:eastAsia="Times New Roman" w:cs="Times New Roman"/>
          <w:b/>
          <w:szCs w:val="28"/>
          <w:lang w:val="ru-RU" w:eastAsia="ru-RU"/>
        </w:rPr>
        <w:t xml:space="preserve"> ради                                                  </w:t>
      </w:r>
      <w:r w:rsidR="003605FE">
        <w:rPr>
          <w:rFonts w:eastAsia="Times New Roman" w:cs="Times New Roman"/>
          <w:b/>
          <w:szCs w:val="28"/>
          <w:lang w:val="ru-RU" w:eastAsia="ru-RU"/>
        </w:rPr>
        <w:t xml:space="preserve">                Діана БАБИНЕЦЬ  </w:t>
      </w:r>
    </w:p>
    <w:p w:rsidR="009C48B2" w:rsidRDefault="009C48B2" w:rsidP="009C48B2">
      <w:pPr>
        <w:spacing w:after="120"/>
        <w:jc w:val="both"/>
        <w:rPr>
          <w:rFonts w:eastAsia="Times New Roman" w:cs="Times New Roman"/>
          <w:b/>
          <w:szCs w:val="28"/>
          <w:lang w:eastAsia="ru-RU"/>
        </w:rPr>
      </w:pPr>
    </w:p>
    <w:p w:rsidR="003E21A0" w:rsidRPr="009C48B2" w:rsidRDefault="003E21A0" w:rsidP="009C48B2">
      <w:pPr>
        <w:spacing w:after="120"/>
        <w:jc w:val="both"/>
        <w:rPr>
          <w:rFonts w:eastAsia="Times New Roman" w:cs="Times New Roman"/>
          <w:b/>
          <w:szCs w:val="28"/>
          <w:lang w:eastAsia="ru-RU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/>
      </w:tblPr>
      <w:tblGrid>
        <w:gridCol w:w="3774"/>
      </w:tblGrid>
      <w:tr w:rsidR="009C48B2" w:rsidRPr="009C48B2" w:rsidTr="009C48B2">
        <w:trPr>
          <w:trHeight w:val="182"/>
        </w:trPr>
        <w:tc>
          <w:tcPr>
            <w:tcW w:w="3774" w:type="dxa"/>
            <w:hideMark/>
          </w:tcPr>
          <w:p w:rsidR="009C48B2" w:rsidRPr="009C48B2" w:rsidRDefault="009C48B2" w:rsidP="009C48B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C48B2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Затверджено </w:t>
            </w:r>
          </w:p>
          <w:p w:rsidR="009C48B2" w:rsidRPr="009C48B2" w:rsidRDefault="009C48B2" w:rsidP="009C48B2">
            <w:pPr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C48B2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рішення районної ради</w:t>
            </w:r>
          </w:p>
          <w:p w:rsidR="009C48B2" w:rsidRPr="009C48B2" w:rsidRDefault="003E21A0" w:rsidP="00D011C9">
            <w:pPr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від 14 </w:t>
            </w:r>
            <w:r w:rsidR="00D011C9">
              <w:rPr>
                <w:rFonts w:eastAsia="Times New Roman" w:cs="Times New Roman"/>
                <w:sz w:val="24"/>
                <w:szCs w:val="24"/>
                <w:lang w:eastAsia="ru-RU"/>
              </w:rPr>
              <w:t>червня</w:t>
            </w:r>
            <w:r w:rsidR="009C48B2" w:rsidRPr="009C48B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48B2" w:rsidRPr="009C48B2">
              <w:rPr>
                <w:rFonts w:eastAsia="Times New Roman" w:cs="Times New Roman"/>
                <w:sz w:val="24"/>
                <w:szCs w:val="24"/>
                <w:lang w:val="ru-RU" w:eastAsia="ru-RU"/>
              </w:rPr>
              <w:t>20</w:t>
            </w:r>
            <w:r w:rsidR="009C48B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D011C9">
              <w:rPr>
                <w:rFonts w:eastAsia="Times New Roman" w:cs="Times New Roman"/>
                <w:sz w:val="24"/>
                <w:szCs w:val="24"/>
                <w:lang w:val="ru-RU" w:eastAsia="ru-RU"/>
              </w:rPr>
              <w:t>5</w:t>
            </w:r>
            <w:r w:rsidR="009C48B2" w:rsidRPr="009C48B2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року №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C48B2" w:rsidRPr="009C48B2" w:rsidRDefault="009C48B2" w:rsidP="009C48B2">
      <w:pPr>
        <w:spacing w:after="120"/>
        <w:jc w:val="both"/>
        <w:rPr>
          <w:rFonts w:eastAsia="Times New Roman" w:cs="Times New Roman"/>
          <w:b/>
          <w:szCs w:val="28"/>
          <w:lang w:val="ru-RU" w:eastAsia="ru-RU"/>
        </w:rPr>
      </w:pPr>
    </w:p>
    <w:p w:rsidR="004036B3" w:rsidRPr="009C48B2" w:rsidRDefault="004036B3" w:rsidP="009C48B2">
      <w:pPr>
        <w:ind w:firstLine="851"/>
      </w:pPr>
    </w:p>
    <w:tbl>
      <w:tblPr>
        <w:tblW w:w="0" w:type="auto"/>
        <w:tblInd w:w="6048" w:type="dxa"/>
        <w:tblLook w:val="0000"/>
      </w:tblPr>
      <w:tblGrid>
        <w:gridCol w:w="3774"/>
      </w:tblGrid>
      <w:tr w:rsidR="00D011C9" w:rsidRPr="00DE6D15" w:rsidTr="008A0A46">
        <w:trPr>
          <w:trHeight w:val="80"/>
        </w:trPr>
        <w:tc>
          <w:tcPr>
            <w:tcW w:w="3774" w:type="dxa"/>
          </w:tcPr>
          <w:p w:rsidR="00D011C9" w:rsidRPr="00A0390E" w:rsidRDefault="00D011C9" w:rsidP="008A0A46">
            <w:pPr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val="ru-RU" w:eastAsia="ru-RU"/>
              </w:rPr>
            </w:pPr>
          </w:p>
        </w:tc>
      </w:tr>
    </w:tbl>
    <w:p w:rsidR="00D011C9" w:rsidRPr="00C61BC1" w:rsidRDefault="00D011C9" w:rsidP="00D011C9">
      <w:pPr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І</w:t>
      </w:r>
      <w:r w:rsidRPr="00C61BC1">
        <w:rPr>
          <w:rFonts w:eastAsia="Times New Roman" w:cs="Times New Roman"/>
          <w:b/>
          <w:szCs w:val="28"/>
          <w:lang w:eastAsia="ru-RU"/>
        </w:rPr>
        <w:t>нформація</w:t>
      </w:r>
    </w:p>
    <w:p w:rsidR="00D011C9" w:rsidRPr="00C61BC1" w:rsidRDefault="00D011C9" w:rsidP="00D011C9">
      <w:pPr>
        <w:ind w:left="1134"/>
        <w:jc w:val="center"/>
        <w:rPr>
          <w:rFonts w:eastAsia="Times New Roman" w:cs="Times New Roman"/>
          <w:b/>
          <w:color w:val="000000"/>
          <w:szCs w:val="28"/>
          <w:lang w:eastAsia="uk-UA"/>
        </w:rPr>
      </w:pPr>
      <w:r w:rsidRPr="00C61BC1">
        <w:rPr>
          <w:rFonts w:eastAsia="Times New Roman" w:cs="Times New Roman"/>
          <w:b/>
          <w:color w:val="000000"/>
          <w:szCs w:val="28"/>
          <w:lang w:eastAsia="uk-UA"/>
        </w:rPr>
        <w:t>про підсумки роботи управління соціального захисту населення та надання соціальних послуг Рахівської районної</w:t>
      </w:r>
      <w:r>
        <w:rPr>
          <w:rFonts w:eastAsia="Times New Roman" w:cs="Times New Roman"/>
          <w:b/>
          <w:color w:val="000000"/>
          <w:szCs w:val="28"/>
          <w:lang w:eastAsia="uk-UA"/>
        </w:rPr>
        <w:t xml:space="preserve"> </w:t>
      </w:r>
      <w:r w:rsidRPr="00C61BC1">
        <w:rPr>
          <w:rFonts w:eastAsia="Times New Roman" w:cs="Times New Roman"/>
          <w:b/>
          <w:color w:val="000000"/>
          <w:szCs w:val="28"/>
          <w:lang w:eastAsia="uk-UA"/>
        </w:rPr>
        <w:t>державної адміністрації</w:t>
      </w:r>
      <w:r>
        <w:rPr>
          <w:rFonts w:eastAsia="Times New Roman" w:cs="Times New Roman"/>
          <w:b/>
          <w:color w:val="000000"/>
          <w:szCs w:val="28"/>
          <w:lang w:eastAsia="uk-UA"/>
        </w:rPr>
        <w:t xml:space="preserve"> - </w:t>
      </w:r>
      <w:r w:rsidRPr="00C61BC1">
        <w:rPr>
          <w:rFonts w:eastAsia="Times New Roman" w:cs="Times New Roman"/>
          <w:b/>
          <w:color w:val="000000"/>
          <w:szCs w:val="28"/>
          <w:lang w:eastAsia="uk-UA"/>
        </w:rPr>
        <w:t xml:space="preserve">районної </w:t>
      </w:r>
      <w:r>
        <w:rPr>
          <w:rFonts w:eastAsia="Times New Roman" w:cs="Times New Roman"/>
          <w:b/>
          <w:color w:val="000000"/>
          <w:szCs w:val="28"/>
          <w:lang w:eastAsia="uk-UA"/>
        </w:rPr>
        <w:t xml:space="preserve">військової </w:t>
      </w:r>
      <w:r w:rsidRPr="00C61BC1">
        <w:rPr>
          <w:rFonts w:eastAsia="Times New Roman" w:cs="Times New Roman"/>
          <w:b/>
          <w:color w:val="000000"/>
          <w:szCs w:val="28"/>
          <w:lang w:eastAsia="uk-UA"/>
        </w:rPr>
        <w:t>адміністрації за</w:t>
      </w:r>
      <w:r>
        <w:rPr>
          <w:rFonts w:eastAsia="Times New Roman" w:cs="Times New Roman"/>
          <w:b/>
          <w:color w:val="000000"/>
          <w:szCs w:val="28"/>
          <w:lang w:eastAsia="uk-UA"/>
        </w:rPr>
        <w:t xml:space="preserve"> </w:t>
      </w:r>
      <w:r w:rsidRPr="00C61BC1">
        <w:rPr>
          <w:rFonts w:eastAsia="Times New Roman" w:cs="Times New Roman"/>
          <w:b/>
          <w:color w:val="000000"/>
          <w:szCs w:val="28"/>
          <w:lang w:eastAsia="uk-UA"/>
        </w:rPr>
        <w:t>20</w:t>
      </w:r>
      <w:r>
        <w:rPr>
          <w:rFonts w:eastAsia="Times New Roman" w:cs="Times New Roman"/>
          <w:b/>
          <w:color w:val="000000"/>
          <w:szCs w:val="28"/>
          <w:lang w:eastAsia="uk-UA"/>
        </w:rPr>
        <w:t>2</w:t>
      </w:r>
      <w:r w:rsidRPr="00AD21D1">
        <w:rPr>
          <w:rFonts w:eastAsia="Times New Roman" w:cs="Times New Roman"/>
          <w:b/>
          <w:color w:val="000000"/>
          <w:szCs w:val="28"/>
          <w:lang w:eastAsia="uk-UA"/>
        </w:rPr>
        <w:t>4</w:t>
      </w:r>
      <w:r w:rsidRPr="00C61BC1">
        <w:rPr>
          <w:rFonts w:eastAsia="Times New Roman" w:cs="Times New Roman"/>
          <w:b/>
          <w:color w:val="000000"/>
          <w:szCs w:val="28"/>
          <w:lang w:eastAsia="uk-UA"/>
        </w:rPr>
        <w:t xml:space="preserve"> рік</w:t>
      </w:r>
    </w:p>
    <w:p w:rsidR="00D011C9" w:rsidRDefault="00D011C9" w:rsidP="00D011C9">
      <w:pPr>
        <w:spacing w:after="150" w:line="293" w:lineRule="atLeast"/>
        <w:ind w:left="1134" w:hanging="426"/>
        <w:jc w:val="both"/>
        <w:rPr>
          <w:rFonts w:eastAsia="Times New Roman" w:cs="Times New Roman"/>
          <w:color w:val="010000"/>
          <w:szCs w:val="28"/>
          <w:lang w:eastAsia="ru-RU"/>
        </w:rPr>
      </w:pPr>
    </w:p>
    <w:p w:rsidR="00D011C9" w:rsidRPr="00200C6C" w:rsidRDefault="00D011C9" w:rsidP="00D011C9">
      <w:pPr>
        <w:spacing w:after="150"/>
        <w:ind w:left="1134" w:hanging="426"/>
        <w:jc w:val="both"/>
        <w:rPr>
          <w:rFonts w:eastAsia="Times New Roman" w:cs="Times New Roman"/>
          <w:color w:val="010000"/>
          <w:szCs w:val="28"/>
          <w:lang w:eastAsia="ru-RU"/>
        </w:rPr>
      </w:pPr>
      <w:r>
        <w:rPr>
          <w:rFonts w:eastAsia="Times New Roman" w:cs="Times New Roman"/>
          <w:color w:val="010000"/>
          <w:szCs w:val="28"/>
          <w:lang w:eastAsia="ru-RU"/>
        </w:rPr>
        <w:tab/>
      </w:r>
      <w:r>
        <w:rPr>
          <w:rFonts w:eastAsia="Times New Roman" w:cs="Times New Roman"/>
          <w:color w:val="010000"/>
          <w:szCs w:val="28"/>
          <w:lang w:eastAsia="ru-RU"/>
        </w:rPr>
        <w:tab/>
      </w:r>
      <w:r w:rsidRPr="00200C6C">
        <w:rPr>
          <w:rFonts w:eastAsia="Times New Roman" w:cs="Times New Roman"/>
          <w:color w:val="010000"/>
          <w:szCs w:val="28"/>
          <w:lang w:eastAsia="ru-RU"/>
        </w:rPr>
        <w:t>Соціальний захист населення – одна з головних функцій держави, яка здійснюється завжди і за будь-яких умов на користь непрацездатних, інвалідів, пенсіонерів, малозабезпечених,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ветеранів війни та членів</w:t>
      </w:r>
      <w:r w:rsidRPr="00280A6A">
        <w:rPr>
          <w:rFonts w:eastAsia="Times New Roman" w:cs="Times New Roman"/>
          <w:szCs w:val="28"/>
          <w:lang w:eastAsia="ru-RU"/>
        </w:rPr>
        <w:t xml:space="preserve"> сімей загиб</w:t>
      </w:r>
      <w:r>
        <w:rPr>
          <w:rFonts w:eastAsia="Times New Roman" w:cs="Times New Roman"/>
          <w:szCs w:val="28"/>
          <w:lang w:eastAsia="ru-RU"/>
        </w:rPr>
        <w:t>лих (померлих) ветеранів війни, членів</w:t>
      </w:r>
      <w:r w:rsidRPr="00280A6A">
        <w:rPr>
          <w:rFonts w:eastAsia="Times New Roman" w:cs="Times New Roman"/>
          <w:szCs w:val="28"/>
          <w:lang w:eastAsia="ru-RU"/>
        </w:rPr>
        <w:t xml:space="preserve"> сімей загиблих (померлих)</w:t>
      </w:r>
      <w:r w:rsidRPr="00200C6C">
        <w:rPr>
          <w:rFonts w:eastAsia="Times New Roman" w:cs="Times New Roman"/>
          <w:szCs w:val="28"/>
          <w:lang w:eastAsia="ru-RU"/>
        </w:rPr>
        <w:t xml:space="preserve"> Захисників і Захисниць України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200C6C">
        <w:rPr>
          <w:rFonts w:eastAsia="Times New Roman" w:cs="Times New Roman"/>
          <w:color w:val="010000"/>
          <w:szCs w:val="28"/>
          <w:lang w:eastAsia="ru-RU"/>
        </w:rPr>
        <w:t>оскільки здебільшого представники саме цього прошарку населення потребують підтримки.</w:t>
      </w:r>
    </w:p>
    <w:p w:rsidR="00D011C9" w:rsidRPr="00200C6C" w:rsidRDefault="00D011C9" w:rsidP="00D011C9">
      <w:pPr>
        <w:tabs>
          <w:tab w:val="left" w:pos="1701"/>
        </w:tabs>
        <w:spacing w:after="150"/>
        <w:ind w:left="1134" w:firstLine="424"/>
        <w:jc w:val="both"/>
        <w:rPr>
          <w:rFonts w:eastAsia="Times New Roman" w:cs="Times New Roman"/>
          <w:color w:val="010000"/>
          <w:szCs w:val="28"/>
          <w:lang w:eastAsia="ru-RU"/>
        </w:rPr>
      </w:pPr>
      <w:r w:rsidRPr="00200C6C">
        <w:rPr>
          <w:rFonts w:eastAsia="Times New Roman" w:cs="Times New Roman"/>
          <w:color w:val="010000"/>
          <w:szCs w:val="28"/>
          <w:lang w:val="ru-RU" w:eastAsia="ru-RU"/>
        </w:rPr>
        <w:t>Виконання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завдань по галузі “Соціальний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захист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населення”, покладено на управління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соціального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захисту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населення та надання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соціальних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послуг.</w:t>
      </w:r>
    </w:p>
    <w:p w:rsidR="00D011C9" w:rsidRPr="00200C6C" w:rsidRDefault="00D011C9" w:rsidP="00D011C9">
      <w:pPr>
        <w:spacing w:after="150"/>
        <w:ind w:left="1134" w:hanging="426"/>
        <w:jc w:val="both"/>
        <w:rPr>
          <w:rFonts w:eastAsia="Times New Roman" w:cs="Times New Roman"/>
          <w:color w:val="010000"/>
          <w:szCs w:val="28"/>
          <w:lang w:eastAsia="ru-RU"/>
        </w:rPr>
      </w:pPr>
      <w:r w:rsidRPr="00E475C6">
        <w:rPr>
          <w:rFonts w:eastAsia="Times New Roman" w:cs="Times New Roman"/>
          <w:color w:val="010000"/>
          <w:szCs w:val="28"/>
          <w:lang w:eastAsia="ru-RU"/>
        </w:rPr>
        <w:t>Основним</w:t>
      </w:r>
      <w:r w:rsidRPr="00200C6C">
        <w:rPr>
          <w:rFonts w:eastAsia="Times New Roman" w:cs="Times New Roman"/>
          <w:color w:val="010000"/>
          <w:szCs w:val="28"/>
          <w:lang w:eastAsia="ru-RU"/>
        </w:rPr>
        <w:t>и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пріоритетними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завданнями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управління є забезпечення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реалізації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державної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соціальної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політики на території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eastAsia="ru-RU"/>
        </w:rPr>
        <w:t>Рахівського</w:t>
      </w:r>
      <w:r w:rsidRPr="00E475C6">
        <w:rPr>
          <w:rFonts w:eastAsia="Times New Roman" w:cs="Times New Roman"/>
          <w:color w:val="010000"/>
          <w:szCs w:val="28"/>
          <w:lang w:eastAsia="ru-RU"/>
        </w:rPr>
        <w:t xml:space="preserve"> району у сфері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соціального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захисту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населення, що</w:t>
      </w:r>
      <w:r>
        <w:rPr>
          <w:rFonts w:eastAsia="Times New Roman" w:cs="Times New Roman"/>
          <w:color w:val="010000"/>
          <w:szCs w:val="28"/>
          <w:lang w:eastAsia="ru-RU"/>
        </w:rPr>
        <w:t xml:space="preserve"> </w:t>
      </w:r>
      <w:r w:rsidRPr="00E475C6">
        <w:rPr>
          <w:rFonts w:eastAsia="Times New Roman" w:cs="Times New Roman"/>
          <w:color w:val="010000"/>
          <w:szCs w:val="28"/>
          <w:lang w:eastAsia="ru-RU"/>
        </w:rPr>
        <w:t>включає:</w:t>
      </w:r>
    </w:p>
    <w:p w:rsidR="00D011C9" w:rsidRPr="00200C6C" w:rsidRDefault="00D011C9" w:rsidP="00D011C9">
      <w:pPr>
        <w:tabs>
          <w:tab w:val="left" w:pos="1701"/>
        </w:tabs>
        <w:spacing w:after="150"/>
        <w:ind w:left="1134" w:hanging="426"/>
        <w:jc w:val="both"/>
        <w:rPr>
          <w:rFonts w:eastAsia="Times New Roman" w:cs="Times New Roman"/>
          <w:color w:val="010000"/>
          <w:szCs w:val="28"/>
          <w:lang w:val="ru-RU" w:eastAsia="ru-RU"/>
        </w:rPr>
      </w:pPr>
      <w:r w:rsidRPr="00200C6C">
        <w:rPr>
          <w:rFonts w:eastAsia="Times New Roman" w:cs="Times New Roman"/>
          <w:color w:val="010000"/>
          <w:szCs w:val="28"/>
          <w:lang w:val="ru-RU" w:eastAsia="ru-RU"/>
        </w:rPr>
        <w:t>1. Призначення та виплата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державних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соціальних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допомог, компенсацій та інших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соціальних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виплат, встановлених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законодавством</w:t>
      </w:r>
      <w:r>
        <w:rPr>
          <w:rFonts w:eastAsia="Times New Roman" w:cs="Times New Roman"/>
          <w:color w:val="010000"/>
          <w:szCs w:val="28"/>
          <w:lang w:val="ru-RU" w:eastAsia="ru-RU"/>
        </w:rPr>
        <w:t xml:space="preserve"> 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 xml:space="preserve">України. </w:t>
      </w:r>
    </w:p>
    <w:p w:rsidR="00D011C9" w:rsidRPr="00200C6C" w:rsidRDefault="00D011C9" w:rsidP="00D011C9">
      <w:pPr>
        <w:pStyle w:val="a9"/>
        <w:tabs>
          <w:tab w:val="left" w:pos="1701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 w:rsidRPr="00200C6C">
        <w:rPr>
          <w:rFonts w:eastAsia="Times New Roman" w:cs="Times New Roman"/>
          <w:color w:val="010000"/>
          <w:szCs w:val="28"/>
          <w:lang w:eastAsia="ru-RU"/>
        </w:rPr>
        <w:t xml:space="preserve">2. Забезпечення </w:t>
      </w:r>
      <w:r w:rsidRPr="00200C6C">
        <w:rPr>
          <w:rFonts w:eastAsia="Times New Roman" w:cs="Times New Roman"/>
          <w:szCs w:val="28"/>
          <w:lang w:eastAsia="ru-RU"/>
        </w:rPr>
        <w:t>реалізації державної політики з питань підтримки сімей, у тому числі сімей з дітьми, багатодітних, молодих сімей, запобігання та протидія домашньому насильству та насильству за ознакою статі, забезпечення рівності прав та можливостей жінок і чоловіків, протидії торгівлі людьми,</w:t>
      </w:r>
      <w:r w:rsidRPr="001C0AAD">
        <w:rPr>
          <w:rFonts w:eastAsia="Times New Roman" w:cs="Times New Roman"/>
          <w:szCs w:val="28"/>
          <w:lang w:eastAsia="ru-RU"/>
        </w:rPr>
        <w:t xml:space="preserve">реалізація державної політики у сфері оздоровлення та відпочинку </w:t>
      </w:r>
      <w:r w:rsidRPr="00200C6C">
        <w:rPr>
          <w:rFonts w:eastAsia="Times New Roman" w:cs="Times New Roman"/>
          <w:szCs w:val="28"/>
          <w:lang w:eastAsia="ru-RU"/>
        </w:rPr>
        <w:t>дітей</w:t>
      </w:r>
      <w:r w:rsidRPr="001C0AAD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D011C9" w:rsidRPr="00200C6C" w:rsidRDefault="00D011C9" w:rsidP="00D011C9">
      <w:pPr>
        <w:spacing w:after="150"/>
        <w:ind w:left="1134"/>
        <w:jc w:val="both"/>
        <w:rPr>
          <w:rFonts w:eastAsia="Times New Roman" w:cs="Times New Roman"/>
          <w:color w:val="010000"/>
          <w:szCs w:val="28"/>
          <w:lang w:eastAsia="ru-RU"/>
        </w:rPr>
      </w:pPr>
      <w:r w:rsidRPr="00200C6C">
        <w:rPr>
          <w:rFonts w:eastAsia="Times New Roman" w:cs="Times New Roman"/>
          <w:color w:val="010000"/>
          <w:szCs w:val="28"/>
          <w:lang w:eastAsia="ru-RU"/>
        </w:rPr>
        <w:t xml:space="preserve">       3. Забезпечення соціальної інтеграції інвалідів</w:t>
      </w:r>
      <w:r w:rsidRPr="00200C6C">
        <w:rPr>
          <w:rFonts w:eastAsia="Times New Roman" w:cs="Times New Roman"/>
          <w:b/>
          <w:bCs/>
          <w:color w:val="010000"/>
          <w:szCs w:val="28"/>
          <w:lang w:eastAsia="ru-RU"/>
        </w:rPr>
        <w:t>:</w:t>
      </w:r>
      <w:r w:rsidRPr="00200C6C">
        <w:rPr>
          <w:rFonts w:eastAsia="Times New Roman" w:cs="Times New Roman"/>
          <w:color w:val="010000"/>
          <w:szCs w:val="28"/>
          <w:lang w:val="ru-RU" w:eastAsia="ru-RU"/>
        </w:rPr>
        <w:t> </w:t>
      </w:r>
      <w:r w:rsidRPr="00200C6C">
        <w:rPr>
          <w:rFonts w:eastAsia="Times New Roman" w:cs="Times New Roman"/>
          <w:color w:val="010000"/>
          <w:szCs w:val="28"/>
          <w:lang w:eastAsia="ru-RU"/>
        </w:rPr>
        <w:t>безоплатне забезпечення технічними та іншими засобами реабілітації, направлення на професійне навчання або до реабілітаційних установ, надання санаторно-курортних путівок,</w:t>
      </w:r>
      <w:r w:rsidRPr="00200C6C">
        <w:rPr>
          <w:rFonts w:cs="Times New Roman"/>
          <w:szCs w:val="28"/>
        </w:rPr>
        <w:t xml:space="preserve"> призначення та виплати допомоги на проживання внутрішньо переміщеним особам</w:t>
      </w:r>
      <w:r w:rsidRPr="00200C6C">
        <w:rPr>
          <w:rFonts w:eastAsia="Times New Roman" w:cs="Times New Roman"/>
          <w:color w:val="010000"/>
          <w:szCs w:val="28"/>
          <w:lang w:eastAsia="ru-RU"/>
        </w:rPr>
        <w:t>.</w:t>
      </w:r>
    </w:p>
    <w:p w:rsidR="00D011C9" w:rsidRPr="00D011C9" w:rsidRDefault="00D011C9" w:rsidP="00D011C9">
      <w:pPr>
        <w:ind w:left="1134" w:hanging="534"/>
        <w:jc w:val="both"/>
        <w:rPr>
          <w:rFonts w:eastAsia="Times New Roman" w:cs="Times New Roman"/>
          <w:szCs w:val="28"/>
          <w:lang w:eastAsia="ru-RU"/>
        </w:rPr>
      </w:pPr>
      <w:r w:rsidRPr="00200C6C">
        <w:rPr>
          <w:rFonts w:eastAsia="Times New Roman" w:cs="Times New Roman"/>
          <w:szCs w:val="28"/>
          <w:lang w:val="ru-RU" w:eastAsia="ru-RU"/>
        </w:rPr>
        <w:t> </w:t>
      </w:r>
      <w:r w:rsidRPr="00200C6C">
        <w:rPr>
          <w:rFonts w:eastAsia="Times New Roman" w:cs="Times New Roman"/>
          <w:szCs w:val="28"/>
          <w:lang w:eastAsia="ru-RU"/>
        </w:rPr>
        <w:t xml:space="preserve">4. </w:t>
      </w:r>
      <w:r w:rsidRPr="00200C6C">
        <w:rPr>
          <w:rFonts w:eastAsia="Times New Roman" w:cs="Times New Roman"/>
          <w:color w:val="000000"/>
          <w:szCs w:val="28"/>
          <w:lang w:eastAsia="ru-RU"/>
        </w:rPr>
        <w:t>З</w:t>
      </w:r>
      <w:r w:rsidRPr="00200C6C">
        <w:rPr>
          <w:rFonts w:eastAsia="Times New Roman" w:cs="Times New Roman"/>
          <w:szCs w:val="28"/>
          <w:lang w:eastAsia="ru-RU"/>
        </w:rPr>
        <w:t xml:space="preserve">абезпечення реалізації державної політики з питань </w:t>
      </w:r>
      <w:r w:rsidRPr="00280A6A">
        <w:rPr>
          <w:rFonts w:eastAsia="Times New Roman" w:cs="Times New Roman"/>
          <w:szCs w:val="28"/>
          <w:lang w:eastAsia="ru-RU"/>
        </w:rPr>
        <w:t>надання, позбавлення статусу та видачі посвідчень ветеранам війни та членам сімей загиблих (померлих) ветеранів війни, членам сімей загиблих (померлих)</w:t>
      </w:r>
      <w:r w:rsidRPr="00200C6C">
        <w:rPr>
          <w:rFonts w:eastAsia="Times New Roman" w:cs="Times New Roman"/>
          <w:szCs w:val="28"/>
          <w:lang w:eastAsia="ru-RU"/>
        </w:rPr>
        <w:t xml:space="preserve"> Захисників і Захисниць України, </w:t>
      </w:r>
      <w:r w:rsidRPr="00280A6A">
        <w:rPr>
          <w:rFonts w:eastAsia="Times New Roman" w:cs="Times New Roman"/>
          <w:szCs w:val="28"/>
          <w:lang w:eastAsia="ru-RU"/>
        </w:rPr>
        <w:t>пе</w:t>
      </w:r>
      <w:r w:rsidRPr="00D011C9">
        <w:rPr>
          <w:rFonts w:eastAsia="Times New Roman" w:cs="Times New Roman"/>
          <w:szCs w:val="28"/>
          <w:lang w:eastAsia="ru-RU"/>
        </w:rPr>
        <w:t>реходу від військової служби до цивільного життя військовослужбовців, які звільняються або звільнені із військової служби з числа ветеранів війни, забезпечення прав і свобод ветеранів та членів сімей ветеранів.</w:t>
      </w:r>
    </w:p>
    <w:p w:rsidR="00D011C9" w:rsidRPr="00D011C9" w:rsidRDefault="00D011C9" w:rsidP="00D011C9">
      <w:pPr>
        <w:ind w:left="1134"/>
        <w:jc w:val="both"/>
        <w:rPr>
          <w:rFonts w:eastAsia="Times New Roman" w:cs="Times New Roman"/>
          <w:b/>
          <w:bCs/>
          <w:color w:val="010000"/>
          <w:szCs w:val="28"/>
          <w:lang w:val="ru-RU" w:eastAsia="ru-RU"/>
        </w:rPr>
      </w:pPr>
    </w:p>
    <w:p w:rsidR="00D011C9" w:rsidRPr="00D011C9" w:rsidRDefault="00D011C9" w:rsidP="00D011C9">
      <w:pPr>
        <w:spacing w:after="150" w:line="293" w:lineRule="atLeast"/>
        <w:ind w:left="1134"/>
        <w:jc w:val="both"/>
        <w:rPr>
          <w:rFonts w:eastAsia="Times New Roman" w:cs="Times New Roman"/>
          <w:color w:val="010000"/>
          <w:szCs w:val="28"/>
          <w:lang w:val="ru-RU" w:eastAsia="ru-RU"/>
        </w:rPr>
      </w:pPr>
      <w:r w:rsidRPr="00D011C9">
        <w:rPr>
          <w:rFonts w:eastAsia="Times New Roman" w:cs="Times New Roman"/>
          <w:b/>
          <w:bCs/>
          <w:color w:val="010000"/>
          <w:szCs w:val="28"/>
          <w:lang w:val="ru-RU" w:eastAsia="ru-RU"/>
        </w:rPr>
        <w:t> Результати</w:t>
      </w:r>
      <w:r w:rsidR="0088288B">
        <w:rPr>
          <w:rFonts w:eastAsia="Times New Roman" w:cs="Times New Roman"/>
          <w:b/>
          <w:bCs/>
          <w:color w:val="010000"/>
          <w:szCs w:val="28"/>
          <w:lang w:val="ru-RU" w:eastAsia="ru-RU"/>
        </w:rPr>
        <w:t xml:space="preserve"> </w:t>
      </w:r>
      <w:r w:rsidRPr="00D011C9">
        <w:rPr>
          <w:rFonts w:eastAsia="Times New Roman" w:cs="Times New Roman"/>
          <w:b/>
          <w:bCs/>
          <w:color w:val="010000"/>
          <w:szCs w:val="28"/>
          <w:lang w:val="ru-RU" w:eastAsia="ru-RU"/>
        </w:rPr>
        <w:t>їх</w:t>
      </w:r>
      <w:r w:rsidR="0088288B">
        <w:rPr>
          <w:rFonts w:eastAsia="Times New Roman" w:cs="Times New Roman"/>
          <w:b/>
          <w:bCs/>
          <w:color w:val="010000"/>
          <w:szCs w:val="28"/>
          <w:lang w:val="ru-RU" w:eastAsia="ru-RU"/>
        </w:rPr>
        <w:t xml:space="preserve"> </w:t>
      </w:r>
      <w:r w:rsidRPr="00D011C9">
        <w:rPr>
          <w:rFonts w:eastAsia="Times New Roman" w:cs="Times New Roman"/>
          <w:b/>
          <w:bCs/>
          <w:color w:val="010000"/>
          <w:szCs w:val="28"/>
          <w:lang w:val="ru-RU" w:eastAsia="ru-RU"/>
        </w:rPr>
        <w:t>виконання</w:t>
      </w:r>
      <w:r w:rsidRPr="00D011C9">
        <w:rPr>
          <w:rFonts w:eastAsia="Times New Roman" w:cs="Times New Roman"/>
          <w:color w:val="010000"/>
          <w:szCs w:val="28"/>
          <w:lang w:val="ru-RU" w:eastAsia="ru-RU"/>
        </w:rPr>
        <w:t>.</w:t>
      </w:r>
    </w:p>
    <w:p w:rsidR="00D011C9" w:rsidRPr="00D011C9" w:rsidRDefault="00D011C9" w:rsidP="00D011C9">
      <w:pPr>
        <w:pStyle w:val="a6"/>
        <w:numPr>
          <w:ilvl w:val="0"/>
          <w:numId w:val="11"/>
        </w:numPr>
        <w:tabs>
          <w:tab w:val="left" w:pos="10632"/>
        </w:tabs>
        <w:spacing w:after="200"/>
        <w:ind w:right="-284"/>
        <w:rPr>
          <w:rFonts w:cs="Times New Roman"/>
          <w:szCs w:val="28"/>
        </w:rPr>
      </w:pPr>
      <w:r w:rsidRPr="00D011C9">
        <w:rPr>
          <w:rFonts w:cs="Times New Roman"/>
          <w:szCs w:val="28"/>
        </w:rPr>
        <w:lastRenderedPageBreak/>
        <w:t>Призначення та виплата державних соціальних допомог УСЗН та НСП Рахівської РДА-РВА  за202</w:t>
      </w:r>
      <w:r w:rsidRPr="00D011C9">
        <w:rPr>
          <w:rFonts w:cs="Times New Roman"/>
          <w:szCs w:val="28"/>
          <w:lang w:val="ru-RU"/>
        </w:rPr>
        <w:t>4</w:t>
      </w:r>
      <w:r w:rsidRPr="00D011C9">
        <w:rPr>
          <w:rFonts w:cs="Times New Roman"/>
          <w:szCs w:val="28"/>
        </w:rPr>
        <w:t xml:space="preserve"> р.     </w:t>
      </w:r>
    </w:p>
    <w:tbl>
      <w:tblPr>
        <w:tblStyle w:val="a5"/>
        <w:tblW w:w="9781" w:type="dxa"/>
        <w:tblInd w:w="1384" w:type="dxa"/>
        <w:tblLayout w:type="fixed"/>
        <w:tblLook w:val="04A0"/>
      </w:tblPr>
      <w:tblGrid>
        <w:gridCol w:w="567"/>
        <w:gridCol w:w="6237"/>
        <w:gridCol w:w="1276"/>
        <w:gridCol w:w="1701"/>
      </w:tblGrid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№</w:t>
            </w:r>
          </w:p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Вид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допомоги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Кількість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звернень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або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отримувачів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Видатки на виплату дер-жавних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соціальних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допомог (тис. грн.)</w:t>
            </w:r>
          </w:p>
        </w:tc>
      </w:tr>
      <w:tr w:rsidR="00D011C9" w:rsidRPr="00D011C9" w:rsidTr="008A0A46">
        <w:trPr>
          <w:trHeight w:val="334"/>
        </w:trPr>
        <w:tc>
          <w:tcPr>
            <w:tcW w:w="9781" w:type="dxa"/>
            <w:gridSpan w:val="4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Допомога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сім’ям з дітьми</w:t>
            </w:r>
            <w:r w:rsidRPr="00D011C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D011C9" w:rsidRPr="00D011C9" w:rsidTr="008A0A46">
        <w:trPr>
          <w:trHeight w:val="278"/>
        </w:trPr>
        <w:tc>
          <w:tcPr>
            <w:tcW w:w="567" w:type="dxa"/>
            <w:vMerge w:val="restart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1)допомога у зв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язкуз вагітністю та пологами;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1599,3</w:t>
            </w:r>
          </w:p>
        </w:tc>
      </w:tr>
      <w:tr w:rsidR="00D011C9" w:rsidRPr="00D011C9" w:rsidTr="008A0A46">
        <w:tc>
          <w:tcPr>
            <w:tcW w:w="567" w:type="dxa"/>
            <w:vMerge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2)допомога при народженні дитини;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2972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40935,2</w:t>
            </w:r>
          </w:p>
        </w:tc>
      </w:tr>
      <w:tr w:rsidR="00D011C9" w:rsidRPr="00D011C9" w:rsidTr="008A0A46">
        <w:tc>
          <w:tcPr>
            <w:tcW w:w="567" w:type="dxa"/>
            <w:vMerge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3)допомога на дітей, над якими встановлено опіку чи піклування;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12818,4</w:t>
            </w:r>
          </w:p>
        </w:tc>
      </w:tr>
      <w:tr w:rsidR="00D011C9" w:rsidRPr="00D011C9" w:rsidTr="008A0A46">
        <w:tc>
          <w:tcPr>
            <w:tcW w:w="567" w:type="dxa"/>
            <w:vMerge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4)допомога на дітей одиноким матерям;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2653,2</w:t>
            </w:r>
          </w:p>
        </w:tc>
      </w:tr>
      <w:tr w:rsidR="00D011C9" w:rsidRPr="00D011C9" w:rsidTr="008A0A46">
        <w:tc>
          <w:tcPr>
            <w:tcW w:w="567" w:type="dxa"/>
            <w:vMerge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5)допомога при усиновленні дитини;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76,4</w:t>
            </w:r>
          </w:p>
        </w:tc>
      </w:tr>
      <w:tr w:rsidR="00D011C9" w:rsidRPr="00D011C9" w:rsidTr="008A0A46">
        <w:tc>
          <w:tcPr>
            <w:tcW w:w="567" w:type="dxa"/>
            <w:vMerge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6)допомога на дітей, хворих на тяжкі перинатальні ураження нервової системи, тяжкі вроджені вади розвитку, рідкісні орфанні захворювання, онкологічні, онкогематологічні захворювання, дитячий церебральний параліч, тяжкі психічні розлади, цукровий діабет І типу (інсулінозалежний), гострі або хронічні захворювання нирок І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 xml:space="preserve"> ступеня, на дитину, яка отримала тяжку травму, потребує трансплантації органа, потребує паліативної допомоги, яким не встановлено інвалідність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184,8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ДСД особам з інвалідністю та дітям з інвалідністю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1574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66569,1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ДСД малозабезпеченим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сім’ям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2988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132176,2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ДСД особам, які не мають права на пенсію та особам з інвалідністю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1478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42219,3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Допомога на дітей в багатодітних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сім’ях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1195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36467,6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Грошова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допомога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особі, яка проживає разом з особою з  інвалідністю І чи ІІ групи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внаслідок псих.розладу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3632,8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Тимчасова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державна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допомога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дітям, батьки яких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ухиляються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сплати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аліментів, не мають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можливості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утримувати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дитину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місце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проживання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невідоме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ind w:left="317" w:hanging="31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1973,8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ДСД на дітей-сиріт, позбавлених батьківського піклування, грошового забезпечення батькам-</w:t>
            </w:r>
            <w:r w:rsidRPr="00D01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вихователям і прийомним батькам за надання соціальних послуг у дитячих будинках сімейного типу та прийомних сім’ях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3888,0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Тимчасова ДСД непрацюючійособі, яка досяглазагальногопенсійноговіку, але не набула права на пенсійнувиплату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740,7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Коменсаціяпослуг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муніципальна няня</w:t>
            </w:r>
            <w:r w:rsidRPr="00D011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77,0</w:t>
            </w:r>
          </w:p>
        </w:tc>
      </w:tr>
      <w:tr w:rsidR="00D011C9" w:rsidRPr="00D011C9" w:rsidTr="008A0A46">
        <w:tc>
          <w:tcPr>
            <w:tcW w:w="567" w:type="dxa"/>
          </w:tcPr>
          <w:p w:rsidR="00D011C9" w:rsidRPr="00D011C9" w:rsidRDefault="00D011C9" w:rsidP="008A0A46">
            <w:pPr>
              <w:pStyle w:val="a6"/>
              <w:tabs>
                <w:tab w:val="left" w:pos="10632"/>
              </w:tabs>
              <w:spacing w:after="200" w:line="276" w:lineRule="auto"/>
              <w:ind w:left="0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011C9" w:rsidRPr="00D011C9" w:rsidRDefault="00D011C9" w:rsidP="008A0A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РАЗОМ</w:t>
            </w:r>
          </w:p>
        </w:tc>
        <w:tc>
          <w:tcPr>
            <w:tcW w:w="1276" w:type="dxa"/>
          </w:tcPr>
          <w:p w:rsidR="00D011C9" w:rsidRPr="00D011C9" w:rsidRDefault="00D011C9" w:rsidP="008A0A46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</w:rPr>
              <w:t>11158</w:t>
            </w:r>
          </w:p>
        </w:tc>
        <w:tc>
          <w:tcPr>
            <w:tcW w:w="1701" w:type="dxa"/>
          </w:tcPr>
          <w:p w:rsidR="00D011C9" w:rsidRPr="00D011C9" w:rsidRDefault="00D011C9" w:rsidP="008A0A46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01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346011,8</w:t>
            </w:r>
          </w:p>
        </w:tc>
      </w:tr>
    </w:tbl>
    <w:p w:rsidR="00D011C9" w:rsidRPr="00D011C9" w:rsidRDefault="00D011C9" w:rsidP="00D011C9">
      <w:pPr>
        <w:spacing w:line="276" w:lineRule="auto"/>
        <w:jc w:val="both"/>
        <w:rPr>
          <w:rFonts w:cs="Times New Roman"/>
          <w:szCs w:val="28"/>
        </w:rPr>
      </w:pPr>
    </w:p>
    <w:p w:rsidR="00D011C9" w:rsidRDefault="00D011C9" w:rsidP="00D011C9">
      <w:pPr>
        <w:ind w:left="1134" w:firstLine="282"/>
        <w:jc w:val="both"/>
        <w:rPr>
          <w:rFonts w:cs="Times New Roman"/>
        </w:rPr>
      </w:pPr>
      <w:r w:rsidRPr="00D011C9">
        <w:rPr>
          <w:rFonts w:cs="Times New Roman"/>
          <w:szCs w:val="28"/>
        </w:rPr>
        <w:t xml:space="preserve">Управлінням прийнято рішення про відмову в призначенні допомог </w:t>
      </w:r>
      <w:r>
        <w:rPr>
          <w:rFonts w:cs="Times New Roman"/>
        </w:rPr>
        <w:t>133 заявникам та не призначено соціальні допомоги 254 заявнику з таких підстав: середньомісячний сукупний дохід сім</w:t>
      </w:r>
      <w:r w:rsidRPr="002148BF">
        <w:rPr>
          <w:rFonts w:cs="Times New Roman"/>
        </w:rPr>
        <w:t>’</w:t>
      </w:r>
      <w:r>
        <w:rPr>
          <w:rFonts w:cs="Times New Roman"/>
        </w:rPr>
        <w:t>ї  перевищує прожитковий мінімум для сім</w:t>
      </w:r>
      <w:r w:rsidRPr="002148BF">
        <w:rPr>
          <w:rFonts w:cs="Times New Roman"/>
        </w:rPr>
        <w:t>’</w:t>
      </w:r>
      <w:r>
        <w:rPr>
          <w:rFonts w:cs="Times New Roman"/>
        </w:rPr>
        <w:t>ї.</w:t>
      </w:r>
    </w:p>
    <w:p w:rsidR="00D011C9" w:rsidRPr="00DF3BA8" w:rsidRDefault="00D011C9" w:rsidP="00D011C9">
      <w:pPr>
        <w:spacing w:after="200"/>
        <w:ind w:left="1134" w:firstLine="282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Видано 503</w:t>
      </w:r>
      <w:r w:rsidRPr="00620AAB">
        <w:rPr>
          <w:rFonts w:eastAsia="Times New Roman" w:cs="Times New Roman"/>
          <w:szCs w:val="28"/>
          <w:lang w:eastAsia="ru-RU"/>
        </w:rPr>
        <w:t xml:space="preserve"> посвідчен</w:t>
      </w:r>
      <w:r>
        <w:rPr>
          <w:rFonts w:eastAsia="Times New Roman" w:cs="Times New Roman"/>
          <w:szCs w:val="28"/>
          <w:lang w:eastAsia="ru-RU"/>
        </w:rPr>
        <w:t>ня</w:t>
      </w:r>
      <w:r w:rsidRPr="00620AAB">
        <w:rPr>
          <w:rFonts w:eastAsia="Times New Roman" w:cs="Times New Roman"/>
          <w:szCs w:val="28"/>
          <w:lang w:eastAsia="ru-RU"/>
        </w:rPr>
        <w:t xml:space="preserve"> особам з інвалідністю та дітям з </w:t>
      </w:r>
      <w:r>
        <w:rPr>
          <w:rFonts w:eastAsia="Times New Roman" w:cs="Times New Roman"/>
          <w:szCs w:val="28"/>
          <w:lang w:eastAsia="ru-RU"/>
        </w:rPr>
        <w:t xml:space="preserve">інвалідністю, </w:t>
      </w:r>
      <w:r w:rsidRPr="00620AAB">
        <w:rPr>
          <w:rFonts w:eastAsia="Times New Roman" w:cs="Times New Roman"/>
          <w:szCs w:val="28"/>
          <w:lang w:eastAsia="ru-RU"/>
        </w:rPr>
        <w:t xml:space="preserve">особам які не мають права на пенсію, та особам з інвалідністю, </w:t>
      </w:r>
      <w:r>
        <w:rPr>
          <w:rFonts w:eastAsia="Times New Roman" w:cs="Times New Roman"/>
          <w:szCs w:val="28"/>
          <w:lang w:eastAsia="ru-RU"/>
        </w:rPr>
        <w:t>26</w:t>
      </w:r>
      <w:r w:rsidRPr="00620AAB">
        <w:rPr>
          <w:rFonts w:eastAsia="Times New Roman" w:cs="Times New Roman"/>
          <w:szCs w:val="28"/>
          <w:lang w:eastAsia="ru-RU"/>
        </w:rPr>
        <w:t xml:space="preserve"> довідок для отримання пільг особам з інвалідністю, які не мають права на пенсію чи соціальну допомогу</w:t>
      </w:r>
      <w:r>
        <w:rPr>
          <w:rFonts w:eastAsia="Times New Roman" w:cs="Times New Roman"/>
          <w:szCs w:val="28"/>
          <w:lang w:eastAsia="ru-RU"/>
        </w:rPr>
        <w:t>.</w:t>
      </w:r>
    </w:p>
    <w:p w:rsidR="00D011C9" w:rsidRPr="002B5E81" w:rsidRDefault="00D011C9" w:rsidP="00D011C9">
      <w:pPr>
        <w:ind w:left="1134" w:firstLine="282"/>
        <w:jc w:val="both"/>
        <w:rPr>
          <w:rFonts w:eastAsia="Times New Roman" w:cs="Times New Roman"/>
          <w:szCs w:val="28"/>
          <w:lang w:eastAsia="ru-RU"/>
        </w:rPr>
      </w:pPr>
      <w:r w:rsidRPr="002D1891">
        <w:rPr>
          <w:rFonts w:eastAsia="Times New Roman" w:cs="Times New Roman"/>
          <w:szCs w:val="28"/>
          <w:lang w:eastAsia="ru-RU"/>
        </w:rPr>
        <w:t xml:space="preserve">2. </w:t>
      </w:r>
      <w:r>
        <w:rPr>
          <w:rFonts w:cs="Times New Roman"/>
        </w:rPr>
        <w:t xml:space="preserve">Управління </w:t>
      </w:r>
      <w:r w:rsidRPr="002B5E81">
        <w:rPr>
          <w:rFonts w:eastAsia="Times New Roman" w:cs="Times New Roman"/>
          <w:szCs w:val="28"/>
          <w:lang w:eastAsia="ru-RU"/>
        </w:rPr>
        <w:t>прийня</w:t>
      </w:r>
      <w:r>
        <w:rPr>
          <w:rFonts w:eastAsia="Times New Roman" w:cs="Times New Roman"/>
          <w:szCs w:val="28"/>
          <w:lang w:eastAsia="ru-RU"/>
        </w:rPr>
        <w:t>л</w:t>
      </w:r>
      <w:r w:rsidRPr="002B5E81">
        <w:rPr>
          <w:rFonts w:eastAsia="Times New Roman" w:cs="Times New Roman"/>
          <w:szCs w:val="28"/>
          <w:lang w:eastAsia="ru-RU"/>
        </w:rPr>
        <w:t>о та оброб</w:t>
      </w:r>
      <w:r>
        <w:rPr>
          <w:rFonts w:eastAsia="Times New Roman" w:cs="Times New Roman"/>
          <w:szCs w:val="28"/>
          <w:lang w:eastAsia="ru-RU"/>
        </w:rPr>
        <w:t>ил</w:t>
      </w:r>
      <w:r w:rsidRPr="002B5E81">
        <w:rPr>
          <w:rFonts w:eastAsia="Times New Roman" w:cs="Times New Roman"/>
          <w:szCs w:val="28"/>
          <w:lang w:eastAsia="ru-RU"/>
        </w:rPr>
        <w:t>о 1</w:t>
      </w:r>
      <w:r>
        <w:rPr>
          <w:rFonts w:eastAsia="Times New Roman" w:cs="Times New Roman"/>
          <w:szCs w:val="28"/>
          <w:lang w:eastAsia="ru-RU"/>
        </w:rPr>
        <w:t>144</w:t>
      </w:r>
      <w:r w:rsidRPr="002B5E81">
        <w:rPr>
          <w:rFonts w:eastAsia="Times New Roman" w:cs="Times New Roman"/>
          <w:szCs w:val="28"/>
          <w:lang w:eastAsia="ru-RU"/>
        </w:rPr>
        <w:t xml:space="preserve"> звернення громадян, з них:</w:t>
      </w:r>
    </w:p>
    <w:p w:rsidR="00D011C9" w:rsidRPr="002B5E81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Pr="002B5E81">
        <w:rPr>
          <w:rFonts w:eastAsia="Times New Roman" w:cs="Times New Roman"/>
          <w:szCs w:val="28"/>
          <w:lang w:eastAsia="ru-RU"/>
        </w:rPr>
        <w:t>70</w:t>
      </w:r>
      <w:r>
        <w:rPr>
          <w:rFonts w:eastAsia="Times New Roman" w:cs="Times New Roman"/>
          <w:szCs w:val="28"/>
          <w:lang w:eastAsia="ru-RU"/>
        </w:rPr>
        <w:t>3звернення</w:t>
      </w:r>
      <w:r w:rsidRPr="002B5E81">
        <w:rPr>
          <w:rFonts w:eastAsia="Times New Roman" w:cs="Times New Roman"/>
          <w:szCs w:val="28"/>
          <w:lang w:eastAsia="ru-RU"/>
        </w:rPr>
        <w:t xml:space="preserve"> для отримання або продовження посвідчень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Батьки багатодітної сім’ї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 xml:space="preserve"> та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Дитина з багатодітної сім’ї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>;</w:t>
      </w:r>
    </w:p>
    <w:p w:rsidR="00D011C9" w:rsidRPr="002B5E81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 xml:space="preserve">- </w:t>
      </w:r>
      <w:r>
        <w:rPr>
          <w:rFonts w:eastAsia="Times New Roman" w:cs="Times New Roman"/>
          <w:szCs w:val="28"/>
          <w:lang w:eastAsia="ru-RU"/>
        </w:rPr>
        <w:t>430</w:t>
      </w:r>
      <w:r w:rsidRPr="002B5E81">
        <w:rPr>
          <w:rFonts w:eastAsia="Times New Roman" w:cs="Times New Roman"/>
          <w:szCs w:val="28"/>
          <w:lang w:eastAsia="ru-RU"/>
        </w:rPr>
        <w:t xml:space="preserve"> звернен</w:t>
      </w:r>
      <w:r>
        <w:rPr>
          <w:rFonts w:eastAsia="Times New Roman" w:cs="Times New Roman"/>
          <w:szCs w:val="28"/>
          <w:lang w:eastAsia="ru-RU"/>
        </w:rPr>
        <w:t>ь</w:t>
      </w:r>
      <w:r w:rsidRPr="002B5E81">
        <w:rPr>
          <w:rFonts w:eastAsia="Times New Roman" w:cs="Times New Roman"/>
          <w:szCs w:val="28"/>
          <w:lang w:eastAsia="ru-RU"/>
        </w:rPr>
        <w:t xml:space="preserve"> –на отримання компенсації за неотриману натуральну допомогу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пакунок малюк</w:t>
      </w:r>
      <w:r>
        <w:rPr>
          <w:rFonts w:eastAsia="Times New Roman" w:cs="Times New Roman"/>
          <w:szCs w:val="28"/>
          <w:lang w:eastAsia="ru-RU"/>
        </w:rPr>
        <w:t>а»</w:t>
      </w:r>
      <w:r w:rsidRPr="002B5E81">
        <w:rPr>
          <w:rFonts w:eastAsia="Times New Roman" w:cs="Times New Roman"/>
          <w:szCs w:val="28"/>
          <w:lang w:eastAsia="ru-RU"/>
        </w:rPr>
        <w:t>;</w:t>
      </w:r>
    </w:p>
    <w:p w:rsidR="00D011C9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 xml:space="preserve">- </w:t>
      </w:r>
      <w:r>
        <w:rPr>
          <w:rFonts w:eastAsia="Times New Roman" w:cs="Times New Roman"/>
          <w:szCs w:val="28"/>
          <w:lang w:eastAsia="ru-RU"/>
        </w:rPr>
        <w:t>2</w:t>
      </w:r>
      <w:r w:rsidRPr="002B5E81">
        <w:rPr>
          <w:rFonts w:eastAsia="Times New Roman" w:cs="Times New Roman"/>
          <w:szCs w:val="28"/>
          <w:lang w:eastAsia="ru-RU"/>
        </w:rPr>
        <w:t xml:space="preserve">  звернення для отримання статусу та посвідчення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Ветеран праці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>.</w:t>
      </w:r>
    </w:p>
    <w:p w:rsidR="00D011C9" w:rsidRPr="002B5E81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   9 звернень для отримання одноразової грошової допомоги мати-героїня.</w:t>
      </w:r>
    </w:p>
    <w:p w:rsidR="00D011C9" w:rsidRPr="002B5E81" w:rsidRDefault="00D011C9" w:rsidP="00D011C9">
      <w:pPr>
        <w:tabs>
          <w:tab w:val="left" w:pos="1701"/>
        </w:tabs>
        <w:ind w:left="1134" w:firstLine="282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 xml:space="preserve">На підставі прийнятих документів сформовано </w:t>
      </w:r>
      <w:r>
        <w:rPr>
          <w:rFonts w:eastAsia="Times New Roman" w:cs="Times New Roman"/>
          <w:szCs w:val="28"/>
          <w:lang w:eastAsia="ru-RU"/>
        </w:rPr>
        <w:t>430 особових справ (436 дітей)</w:t>
      </w:r>
      <w:r w:rsidRPr="002B5E81">
        <w:rPr>
          <w:rFonts w:eastAsia="Times New Roman" w:cs="Times New Roman"/>
          <w:szCs w:val="28"/>
          <w:lang w:eastAsia="ru-RU"/>
        </w:rPr>
        <w:t xml:space="preserve"> на отримання компенсації </w:t>
      </w:r>
      <w:r>
        <w:rPr>
          <w:rFonts w:eastAsia="Times New Roman" w:cs="Times New Roman"/>
          <w:szCs w:val="28"/>
          <w:lang w:eastAsia="ru-RU"/>
        </w:rPr>
        <w:t>вартості натуральної допомоги «п</w:t>
      </w:r>
      <w:r w:rsidRPr="002B5E81">
        <w:rPr>
          <w:rFonts w:eastAsia="Times New Roman" w:cs="Times New Roman"/>
          <w:szCs w:val="28"/>
          <w:lang w:eastAsia="ru-RU"/>
        </w:rPr>
        <w:t>акунок малюка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>та  здійснено виплату разової грошової допомоги на суму  3</w:t>
      </w:r>
      <w:r>
        <w:rPr>
          <w:rFonts w:eastAsia="Times New Roman" w:cs="Times New Roman"/>
          <w:szCs w:val="28"/>
          <w:lang w:eastAsia="ru-RU"/>
        </w:rPr>
        <w:t> 352 404</w:t>
      </w:r>
      <w:r w:rsidRPr="002B5E81">
        <w:rPr>
          <w:rFonts w:eastAsia="Times New Roman" w:cs="Times New Roman"/>
          <w:szCs w:val="28"/>
          <w:lang w:eastAsia="ru-RU"/>
        </w:rPr>
        <w:t xml:space="preserve"> грн.(по </w:t>
      </w:r>
      <w:r>
        <w:rPr>
          <w:rFonts w:eastAsia="Times New Roman" w:cs="Times New Roman"/>
          <w:szCs w:val="28"/>
          <w:lang w:eastAsia="ru-RU"/>
        </w:rPr>
        <w:t>7689</w:t>
      </w:r>
      <w:r w:rsidRPr="002B5E81">
        <w:rPr>
          <w:rFonts w:eastAsia="Times New Roman" w:cs="Times New Roman"/>
          <w:szCs w:val="28"/>
          <w:lang w:eastAsia="ru-RU"/>
        </w:rPr>
        <w:t xml:space="preserve"> грн. на одну дитину) .</w:t>
      </w:r>
    </w:p>
    <w:p w:rsidR="00D011C9" w:rsidRPr="002B5E81" w:rsidRDefault="00D011C9" w:rsidP="00D011C9">
      <w:pPr>
        <w:tabs>
          <w:tab w:val="left" w:pos="1701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>Так</w:t>
      </w:r>
      <w:r>
        <w:rPr>
          <w:rFonts w:eastAsia="Times New Roman" w:cs="Times New Roman"/>
          <w:szCs w:val="28"/>
          <w:lang w:eastAsia="ru-RU"/>
        </w:rPr>
        <w:t>ож</w:t>
      </w:r>
      <w:r w:rsidRPr="002B5E81">
        <w:rPr>
          <w:rFonts w:eastAsia="Times New Roman" w:cs="Times New Roman"/>
          <w:szCs w:val="28"/>
          <w:lang w:eastAsia="ru-RU"/>
        </w:rPr>
        <w:t xml:space="preserve">, прийнято актом приймання- передачі та передано до комунального некомерційного підприємства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Рахівська районна лікарня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 xml:space="preserve"> Рахівської міської ради </w:t>
      </w:r>
      <w:r>
        <w:rPr>
          <w:rFonts w:eastAsia="Times New Roman" w:cs="Times New Roman"/>
          <w:szCs w:val="28"/>
          <w:lang w:eastAsia="ru-RU"/>
        </w:rPr>
        <w:t>1</w:t>
      </w:r>
      <w:r w:rsidRPr="002B5E81">
        <w:rPr>
          <w:rFonts w:eastAsia="Times New Roman" w:cs="Times New Roman"/>
          <w:szCs w:val="28"/>
          <w:lang w:eastAsia="ru-RU"/>
        </w:rPr>
        <w:t>80</w:t>
      </w:r>
      <w:r>
        <w:rPr>
          <w:rFonts w:eastAsia="Times New Roman" w:cs="Times New Roman"/>
          <w:szCs w:val="28"/>
          <w:lang w:eastAsia="ru-RU"/>
        </w:rPr>
        <w:t xml:space="preserve"> коробок натуральної допомоги «п</w:t>
      </w:r>
      <w:r w:rsidRPr="002B5E81">
        <w:rPr>
          <w:rFonts w:eastAsia="Times New Roman" w:cs="Times New Roman"/>
          <w:szCs w:val="28"/>
          <w:lang w:eastAsia="ru-RU"/>
        </w:rPr>
        <w:t>акунок малюка</w:t>
      </w:r>
      <w:r>
        <w:rPr>
          <w:rFonts w:eastAsia="Times New Roman" w:cs="Times New Roman"/>
          <w:szCs w:val="28"/>
          <w:lang w:eastAsia="ru-RU"/>
        </w:rPr>
        <w:t>».</w:t>
      </w:r>
    </w:p>
    <w:p w:rsidR="00D011C9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Протягом 202</w:t>
      </w:r>
      <w:r w:rsidRPr="00FE6A77">
        <w:rPr>
          <w:rFonts w:eastAsia="Times New Roman" w:cs="Times New Roman"/>
          <w:szCs w:val="28"/>
          <w:lang w:val="ru-RU"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 року надано 159особам </w:t>
      </w:r>
      <w:r w:rsidRPr="002B5E81">
        <w:rPr>
          <w:rFonts w:eastAsia="Times New Roman" w:cs="Times New Roman"/>
          <w:szCs w:val="28"/>
          <w:lang w:eastAsia="ru-RU"/>
        </w:rPr>
        <w:t>ста</w:t>
      </w:r>
      <w:r>
        <w:rPr>
          <w:rFonts w:eastAsia="Times New Roman" w:cs="Times New Roman"/>
          <w:szCs w:val="28"/>
          <w:lang w:eastAsia="ru-RU"/>
        </w:rPr>
        <w:t>тус «</w:t>
      </w:r>
      <w:r w:rsidRPr="002B5E81">
        <w:rPr>
          <w:rFonts w:eastAsia="Times New Roman" w:cs="Times New Roman"/>
          <w:szCs w:val="28"/>
          <w:lang w:eastAsia="ru-RU"/>
        </w:rPr>
        <w:t>Багатодітна сім</w:t>
      </w:r>
      <w:r w:rsidRPr="002B5E81">
        <w:rPr>
          <w:rFonts w:eastAsia="Times New Roman" w:cs="Times New Roman"/>
          <w:szCs w:val="28"/>
          <w:lang w:val="ru-RU" w:eastAsia="ru-RU"/>
        </w:rPr>
        <w:t>’</w:t>
      </w:r>
      <w:r w:rsidRPr="002B5E81">
        <w:rPr>
          <w:rFonts w:eastAsia="Times New Roman" w:cs="Times New Roman"/>
          <w:szCs w:val="28"/>
          <w:lang w:eastAsia="ru-RU"/>
        </w:rPr>
        <w:t>я</w:t>
      </w:r>
      <w:r>
        <w:rPr>
          <w:rFonts w:eastAsia="Times New Roman" w:cs="Times New Roman"/>
          <w:szCs w:val="28"/>
          <w:lang w:eastAsia="ru-RU"/>
        </w:rPr>
        <w:t xml:space="preserve">» та </w:t>
      </w:r>
      <w:r w:rsidRPr="002B5E81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особам статус «</w:t>
      </w:r>
      <w:r w:rsidRPr="002B5E81">
        <w:rPr>
          <w:rFonts w:eastAsia="Times New Roman" w:cs="Times New Roman"/>
          <w:szCs w:val="28"/>
          <w:lang w:eastAsia="ru-RU"/>
        </w:rPr>
        <w:t>Ветеран праці</w:t>
      </w:r>
      <w:r>
        <w:rPr>
          <w:rFonts w:eastAsia="Times New Roman" w:cs="Times New Roman"/>
          <w:szCs w:val="28"/>
          <w:lang w:eastAsia="ru-RU"/>
        </w:rPr>
        <w:t>»</w:t>
      </w:r>
      <w:r w:rsidRPr="002B5E81">
        <w:rPr>
          <w:rFonts w:eastAsia="Times New Roman" w:cs="Times New Roman"/>
          <w:szCs w:val="28"/>
          <w:lang w:eastAsia="ru-RU"/>
        </w:rPr>
        <w:t>.</w:t>
      </w:r>
    </w:p>
    <w:p w:rsidR="00D011C9" w:rsidRPr="002B5E81" w:rsidRDefault="00D011C9" w:rsidP="00D011C9">
      <w:pPr>
        <w:ind w:left="1134" w:firstLine="282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Видано 2 посвідчення «</w:t>
      </w:r>
      <w:r w:rsidRPr="002B5E81">
        <w:rPr>
          <w:rFonts w:eastAsia="Times New Roman" w:cs="Times New Roman"/>
          <w:szCs w:val="28"/>
          <w:lang w:eastAsia="ru-RU"/>
        </w:rPr>
        <w:t>Ветеран праці</w:t>
      </w:r>
      <w:r>
        <w:rPr>
          <w:rFonts w:eastAsia="Times New Roman" w:cs="Times New Roman"/>
          <w:szCs w:val="28"/>
          <w:lang w:eastAsia="ru-RU"/>
        </w:rPr>
        <w:t>», 315 посвідчень «</w:t>
      </w:r>
      <w:r w:rsidRPr="002B5E81">
        <w:rPr>
          <w:rFonts w:eastAsia="Times New Roman" w:cs="Times New Roman"/>
          <w:szCs w:val="28"/>
          <w:lang w:eastAsia="ru-RU"/>
        </w:rPr>
        <w:t>Батьки багатодітної сім’ї</w:t>
      </w:r>
      <w:r>
        <w:rPr>
          <w:rFonts w:eastAsia="Times New Roman" w:cs="Times New Roman"/>
          <w:szCs w:val="28"/>
          <w:lang w:eastAsia="ru-RU"/>
        </w:rPr>
        <w:t>» та 828 «Дитина з багатодітної сім’ї».</w:t>
      </w:r>
    </w:p>
    <w:p w:rsidR="00D011C9" w:rsidRPr="006E7EFC" w:rsidRDefault="00D011C9" w:rsidP="00D011C9">
      <w:pPr>
        <w:tabs>
          <w:tab w:val="left" w:pos="1701"/>
        </w:tabs>
        <w:ind w:left="1134"/>
        <w:jc w:val="both"/>
        <w:rPr>
          <w:rFonts w:eastAsia="Times New Roman" w:cs="Times New Roman"/>
          <w:szCs w:val="28"/>
          <w:lang w:val="ru-RU"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Н</w:t>
      </w:r>
      <w:r w:rsidRPr="002B5E81">
        <w:rPr>
          <w:rFonts w:eastAsia="Times New Roman" w:cs="Times New Roman"/>
          <w:szCs w:val="28"/>
          <w:lang w:eastAsia="ru-RU"/>
        </w:rPr>
        <w:t xml:space="preserve">аправлено до Закарпатської ОДА  2 особові справи для присвоєння почесного звання України </w:t>
      </w:r>
      <w:r>
        <w:rPr>
          <w:rFonts w:eastAsia="Times New Roman" w:cs="Times New Roman"/>
          <w:szCs w:val="28"/>
          <w:lang w:eastAsia="ru-RU"/>
        </w:rPr>
        <w:t>«</w:t>
      </w:r>
      <w:r w:rsidRPr="002B5E81">
        <w:rPr>
          <w:rFonts w:eastAsia="Times New Roman" w:cs="Times New Roman"/>
          <w:szCs w:val="28"/>
          <w:lang w:eastAsia="ru-RU"/>
        </w:rPr>
        <w:t>Ма</w:t>
      </w:r>
      <w:r>
        <w:rPr>
          <w:rFonts w:eastAsia="Times New Roman" w:cs="Times New Roman"/>
          <w:szCs w:val="28"/>
          <w:lang w:eastAsia="ru-RU"/>
        </w:rPr>
        <w:t>ти –г</w:t>
      </w:r>
      <w:r w:rsidRPr="002B5E81">
        <w:rPr>
          <w:rFonts w:eastAsia="Times New Roman" w:cs="Times New Roman"/>
          <w:szCs w:val="28"/>
          <w:lang w:eastAsia="ru-RU"/>
        </w:rPr>
        <w:t>ероїня</w:t>
      </w:r>
      <w:r>
        <w:rPr>
          <w:rFonts w:eastAsia="Times New Roman" w:cs="Times New Roman"/>
          <w:szCs w:val="28"/>
          <w:lang w:eastAsia="ru-RU"/>
        </w:rPr>
        <w:t>»</w:t>
      </w:r>
    </w:p>
    <w:p w:rsidR="00D011C9" w:rsidRPr="002B5E81" w:rsidRDefault="00D011C9" w:rsidP="00D011C9">
      <w:pPr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2B5E81">
        <w:rPr>
          <w:rFonts w:eastAsia="Times New Roman" w:cs="Times New Roman"/>
          <w:szCs w:val="28"/>
          <w:lang w:eastAsia="ru-RU"/>
        </w:rPr>
        <w:t xml:space="preserve">   Протягом року відбулося </w:t>
      </w:r>
      <w:r>
        <w:rPr>
          <w:rFonts w:eastAsia="Times New Roman" w:cs="Times New Roman"/>
          <w:szCs w:val="28"/>
          <w:lang w:eastAsia="ru-RU"/>
        </w:rPr>
        <w:t>4</w:t>
      </w:r>
      <w:r w:rsidRPr="002B5E81">
        <w:rPr>
          <w:rFonts w:eastAsia="Times New Roman" w:cs="Times New Roman"/>
          <w:szCs w:val="28"/>
          <w:lang w:eastAsia="ru-RU"/>
        </w:rPr>
        <w:t xml:space="preserve"> засідання координаційної ради з питань сім'ї, гендерної рівності демографічного розвитку, запобігання насильству в сім’ї та протидії торгівлі людьми. На засіданнях піднімалися питання роботи з вразливими верствами населення з приводу насильства у сім’ї, отримання допомоги у випадку потрапляння у небезпечну си</w:t>
      </w:r>
      <w:r>
        <w:rPr>
          <w:rFonts w:eastAsia="Times New Roman" w:cs="Times New Roman"/>
          <w:szCs w:val="28"/>
          <w:lang w:eastAsia="ru-RU"/>
        </w:rPr>
        <w:t>туацію, проведення інформаційно –ро’</w:t>
      </w:r>
      <w:r w:rsidRPr="002B5E81">
        <w:rPr>
          <w:rFonts w:eastAsia="Times New Roman" w:cs="Times New Roman"/>
          <w:szCs w:val="28"/>
          <w:lang w:eastAsia="ru-RU"/>
        </w:rPr>
        <w:t>яснювальної роботи  з ді</w:t>
      </w:r>
      <w:r>
        <w:rPr>
          <w:rFonts w:eastAsia="Times New Roman" w:cs="Times New Roman"/>
          <w:szCs w:val="28"/>
          <w:lang w:eastAsia="ru-RU"/>
        </w:rPr>
        <w:t xml:space="preserve">тьми та підлітками щодо Булінгу.  </w:t>
      </w:r>
      <w:r>
        <w:rPr>
          <w:rFonts w:eastAsia="Times New Roman" w:cs="Times New Roman"/>
          <w:szCs w:val="28"/>
          <w:lang w:eastAsia="ru-RU"/>
        </w:rPr>
        <w:lastRenderedPageBreak/>
        <w:t>А</w:t>
      </w:r>
      <w:r w:rsidRPr="002B5E81">
        <w:rPr>
          <w:rFonts w:eastAsia="Times New Roman" w:cs="Times New Roman"/>
          <w:szCs w:val="28"/>
          <w:lang w:eastAsia="ru-RU"/>
        </w:rPr>
        <w:t xml:space="preserve">ктивно обговорювалося інформування населення з приводу виникаючих ризиків, особливо в реаліях сьогодення. 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>Так, на виконання листів департаменту соціального захисту населення Закарпатської ОДА-ОВА щодо різного роду інформаційних кампаній, таких як  «ПРИДИВИСЬ»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B5E81">
        <w:rPr>
          <w:rFonts w:eastAsia="Times New Roman" w:cs="Times New Roman"/>
          <w:szCs w:val="28"/>
          <w:lang w:eastAsia="ru-RU"/>
        </w:rPr>
        <w:t xml:space="preserve">-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B5E81">
        <w:rPr>
          <w:rFonts w:eastAsia="Times New Roman" w:cs="Times New Roman"/>
          <w:szCs w:val="28"/>
          <w:lang w:eastAsia="ru-RU"/>
        </w:rPr>
        <w:t>яка присвячена боротьбі з торгівлею людьми, «Захисти сім’ю» та  розміщення інформаційних пам’яток з питань запобігання та протидії насильству у сім’ї,  торгівлі людьми, та дискримінації за ознакою статі - постійно розміщуються інформаційні матеріали відповідної тематики   в людних місцях, на офіційному веб сайті  РДА та надавалися представникам територіальних громад для використанн</w:t>
      </w:r>
      <w:r>
        <w:rPr>
          <w:rFonts w:eastAsia="Times New Roman" w:cs="Times New Roman"/>
          <w:szCs w:val="28"/>
          <w:lang w:eastAsia="ru-RU"/>
        </w:rPr>
        <w:t>я в роботі та інформування населення</w:t>
      </w:r>
      <w:r w:rsidRPr="002B5E81">
        <w:rPr>
          <w:rFonts w:eastAsia="Times New Roman" w:cs="Times New Roman"/>
          <w:szCs w:val="28"/>
          <w:lang w:eastAsia="ru-RU"/>
        </w:rPr>
        <w:t>.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В школах району проведено заходи з питань запобігання торгівлі людьми (круглі столи, флешмоби, виставки, перегляд фільмів з даної тематики тощо).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В ході оздоровчої компанії було охоплено оздоровленням та відпочинком 1545 дітей Рахівського району, з них: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-1285 дітей - у пришкільних таборах;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-260 дітей - за рахунок коштів місцевих громад, обласного бюджету, спонсорських коштів, в тому числі від міжнародних організацій.</w:t>
      </w:r>
    </w:p>
    <w:p w:rsidR="00D011C9" w:rsidRPr="00955888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Протягом 2024 року відбулося 4 засідання районного міжвідомчого оперативного штабу із координації проведення оздоровлення та відпочинку дітей. Комісієюміжвідомчого оперативного штабу  проведено перевірку оздоровчого табору «Наталія» та 1 комісійне обстеження даного закладу під час оздоровлення дітей.</w:t>
      </w:r>
    </w:p>
    <w:p w:rsidR="00D011C9" w:rsidRPr="007B7326" w:rsidRDefault="00D011C9" w:rsidP="00D011C9">
      <w:pPr>
        <w:tabs>
          <w:tab w:val="left" w:pos="1701"/>
        </w:tabs>
        <w:ind w:left="1134"/>
        <w:jc w:val="both"/>
        <w:rPr>
          <w:rFonts w:eastAsia="Times New Roman" w:cs="Times New Roman"/>
          <w:szCs w:val="28"/>
          <w:lang w:eastAsia="ru-RU"/>
        </w:rPr>
      </w:pPr>
    </w:p>
    <w:p w:rsidR="00D011C9" w:rsidRPr="00D011C9" w:rsidRDefault="00D011C9" w:rsidP="00D011C9">
      <w:pPr>
        <w:tabs>
          <w:tab w:val="left" w:pos="1701"/>
        </w:tabs>
        <w:ind w:left="1134" w:right="141" w:hanging="426"/>
        <w:jc w:val="both"/>
        <w:rPr>
          <w:rFonts w:cs="Times New Roman"/>
          <w:szCs w:val="28"/>
        </w:rPr>
      </w:pPr>
      <w:r w:rsidRPr="00D011C9">
        <w:rPr>
          <w:rFonts w:cs="Times New Roman"/>
          <w:szCs w:val="28"/>
        </w:rPr>
        <w:t xml:space="preserve">            3. Управлінняпідтримує в актуальному стані Централізований  банк даних з проблем  інвалідності та надаює відповідні пільги і здійснює  виплати:</w:t>
      </w:r>
    </w:p>
    <w:p w:rsidR="00D011C9" w:rsidRPr="00D011C9" w:rsidRDefault="00D011C9" w:rsidP="00D011C9">
      <w:pPr>
        <w:ind w:left="1134" w:hanging="426"/>
        <w:rPr>
          <w:rFonts w:cs="Times New Roman"/>
          <w:szCs w:val="28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0"/>
        <w:gridCol w:w="3793"/>
      </w:tblGrid>
      <w:tr w:rsidR="00D011C9" w:rsidRPr="00D011C9" w:rsidTr="008A0A46">
        <w:tc>
          <w:tcPr>
            <w:tcW w:w="8613" w:type="dxa"/>
            <w:gridSpan w:val="2"/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Забезпечення технічними та іншими засобами реабілітації</w:t>
            </w:r>
          </w:p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Категорії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2024</w:t>
            </w: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jc w:val="both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Особи з інвалідністю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101</w:t>
            </w: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jc w:val="both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Інваліди війни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1</w:t>
            </w: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jc w:val="both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 xml:space="preserve">Діти до 18 років 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6</w:t>
            </w: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jc w:val="both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Особи похилого віку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8</w:t>
            </w:r>
          </w:p>
        </w:tc>
      </w:tr>
      <w:tr w:rsidR="00D011C9" w:rsidRPr="00D011C9" w:rsidTr="008A0A46"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jc w:val="both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Всього:</w:t>
            </w:r>
          </w:p>
        </w:tc>
        <w:tc>
          <w:tcPr>
            <w:tcW w:w="3793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116</w:t>
            </w:r>
          </w:p>
        </w:tc>
      </w:tr>
    </w:tbl>
    <w:p w:rsidR="00D011C9" w:rsidRPr="00D011C9" w:rsidRDefault="00D011C9" w:rsidP="00D011C9">
      <w:pPr>
        <w:ind w:left="1134"/>
        <w:rPr>
          <w:rFonts w:cs="Times New Roman"/>
          <w:b/>
          <w:szCs w:val="28"/>
          <w:lang w:val="ru-RU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5"/>
        <w:gridCol w:w="4536"/>
      </w:tblGrid>
      <w:tr w:rsidR="00D011C9" w:rsidRPr="00D011C9" w:rsidTr="008A0A46">
        <w:tc>
          <w:tcPr>
            <w:tcW w:w="9781" w:type="dxa"/>
            <w:gridSpan w:val="2"/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Компенсація на бензин, ремонт та технічне обслуговування автомобілів пільгової категорії громадян, транспортне обслуговування</w:t>
            </w:r>
          </w:p>
        </w:tc>
      </w:tr>
      <w:tr w:rsidR="00D011C9" w:rsidRPr="00D011C9" w:rsidTr="008A0A46"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Категорії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2024</w:t>
            </w:r>
          </w:p>
        </w:tc>
      </w:tr>
      <w:tr w:rsidR="00D011C9" w:rsidRPr="00D011C9" w:rsidTr="008A0A46"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Особи з інвалідністю та діти з інвалідністю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5 осіб на суму 2597,1</w:t>
            </w:r>
          </w:p>
        </w:tc>
      </w:tr>
      <w:tr w:rsidR="00D011C9" w:rsidRPr="00D011C9" w:rsidTr="008A0A46"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Особи з інвалідністю та діти з інвалідністю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42 особи на суму 28756,98</w:t>
            </w:r>
          </w:p>
        </w:tc>
      </w:tr>
      <w:tr w:rsidR="00D011C9" w:rsidRPr="00D011C9" w:rsidTr="008A0A46">
        <w:trPr>
          <w:trHeight w:val="70"/>
        </w:trPr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Всього отримали: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47 осіб на суму 31354,08</w:t>
            </w:r>
          </w:p>
        </w:tc>
      </w:tr>
    </w:tbl>
    <w:p w:rsidR="00D011C9" w:rsidRPr="00D011C9" w:rsidRDefault="00D011C9" w:rsidP="00D011C9">
      <w:pPr>
        <w:ind w:left="1134"/>
        <w:rPr>
          <w:rFonts w:cs="Times New Roman"/>
          <w:b/>
          <w:szCs w:val="28"/>
          <w:lang w:val="ru-RU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402"/>
        <w:gridCol w:w="3118"/>
      </w:tblGrid>
      <w:tr w:rsidR="00D011C9" w:rsidRPr="00D011C9" w:rsidTr="008A0A46">
        <w:trPr>
          <w:trHeight w:val="674"/>
        </w:trPr>
        <w:tc>
          <w:tcPr>
            <w:tcW w:w="97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lastRenderedPageBreak/>
              <w:t>Проходження реабілітації у Рахівському міському центрі комплексної реабілітації для осіб з інвалідністю та Закарпатському обласному центрі комплексної реабілітації</w:t>
            </w:r>
          </w:p>
        </w:tc>
      </w:tr>
      <w:tr w:rsidR="00D011C9" w:rsidRPr="00D011C9" w:rsidTr="008A0A46">
        <w:trPr>
          <w:trHeight w:val="345"/>
        </w:trPr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 xml:space="preserve">Рахівський міський центр комплексної реабілітації для осіб з інвалідністю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Закарпатський обласний центр комплексної реабілітації</w:t>
            </w:r>
          </w:p>
        </w:tc>
      </w:tr>
      <w:tr w:rsidR="00D011C9" w:rsidRPr="00D011C9" w:rsidTr="008A0A46"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Категорії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2024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2024</w:t>
            </w:r>
          </w:p>
        </w:tc>
      </w:tr>
      <w:tr w:rsidR="00D011C9" w:rsidRPr="00D011C9" w:rsidTr="008A0A46"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b/>
                <w:szCs w:val="28"/>
              </w:rPr>
            </w:pPr>
            <w:r w:rsidRPr="00D011C9">
              <w:rPr>
                <w:rFonts w:cs="Times New Roman"/>
                <w:szCs w:val="28"/>
              </w:rPr>
              <w:t>Особи з інвалідністю та діти з інвалідністю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23 особи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17 осіб</w:t>
            </w:r>
          </w:p>
        </w:tc>
      </w:tr>
      <w:tr w:rsidR="00D011C9" w:rsidRPr="00D011C9" w:rsidTr="008A0A46"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rPr>
                <w:rFonts w:cs="Times New Roman"/>
                <w:b/>
                <w:szCs w:val="28"/>
              </w:rPr>
            </w:pPr>
            <w:r w:rsidRPr="00D011C9">
              <w:rPr>
                <w:rFonts w:cs="Times New Roman"/>
                <w:szCs w:val="28"/>
              </w:rPr>
              <w:t>Всього: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23 особи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D011C9" w:rsidRPr="00D011C9" w:rsidRDefault="00D011C9" w:rsidP="008A0A46">
            <w:pPr>
              <w:ind w:left="1134"/>
              <w:rPr>
                <w:rFonts w:cs="Times New Roman"/>
                <w:szCs w:val="28"/>
              </w:rPr>
            </w:pPr>
            <w:r w:rsidRPr="00D011C9">
              <w:rPr>
                <w:rFonts w:cs="Times New Roman"/>
                <w:szCs w:val="28"/>
              </w:rPr>
              <w:t>17 осіб</w:t>
            </w:r>
          </w:p>
        </w:tc>
      </w:tr>
    </w:tbl>
    <w:p w:rsidR="00D011C9" w:rsidRPr="00D011C9" w:rsidRDefault="00D011C9" w:rsidP="00D011C9">
      <w:pPr>
        <w:ind w:left="1134"/>
        <w:rPr>
          <w:rFonts w:cs="Times New Roman"/>
          <w:szCs w:val="28"/>
        </w:rPr>
      </w:pPr>
    </w:p>
    <w:p w:rsidR="00D011C9" w:rsidRPr="00D011C9" w:rsidRDefault="00D011C9" w:rsidP="00D011C9">
      <w:pPr>
        <w:ind w:left="1134"/>
        <w:jc w:val="both"/>
        <w:rPr>
          <w:rFonts w:cs="Times New Roman"/>
          <w:szCs w:val="28"/>
        </w:rPr>
      </w:pPr>
      <w:r w:rsidRPr="00D011C9">
        <w:rPr>
          <w:rFonts w:cs="Times New Roman"/>
          <w:szCs w:val="28"/>
        </w:rPr>
        <w:t xml:space="preserve">        В державний реєстр внутрішньо переміщених осіб внесена інформація, в тому числі зміни щодо персональних даних, та видано довідки про взяття на облік 184 ВПО.</w:t>
      </w:r>
    </w:p>
    <w:p w:rsidR="00D011C9" w:rsidRPr="00A938D6" w:rsidRDefault="00D011C9" w:rsidP="00D011C9">
      <w:pPr>
        <w:ind w:left="1134"/>
        <w:jc w:val="both"/>
      </w:pPr>
      <w:r w:rsidRPr="00D011C9">
        <w:rPr>
          <w:rFonts w:cs="Times New Roman"/>
          <w:szCs w:val="28"/>
        </w:rPr>
        <w:t xml:space="preserve">        Кількість  ВПО,   які  отримували</w:t>
      </w:r>
      <w:r w:rsidRPr="00A938D6">
        <w:t xml:space="preserve">   адресну    допомогу   на    проживання</w:t>
      </w:r>
    </w:p>
    <w:p w:rsidR="00D011C9" w:rsidRPr="00A938D6" w:rsidRDefault="00D011C9" w:rsidP="00D011C9">
      <w:pPr>
        <w:ind w:left="1134"/>
        <w:jc w:val="both"/>
      </w:pPr>
      <w:r w:rsidRPr="00A938D6">
        <w:t>станом на 31.12.2024 р. – 538 заявників;</w:t>
      </w:r>
    </w:p>
    <w:p w:rsidR="00D011C9" w:rsidRPr="00A938D6" w:rsidRDefault="00D011C9" w:rsidP="00D011C9">
      <w:pPr>
        <w:ind w:left="1134"/>
        <w:jc w:val="both"/>
      </w:pPr>
      <w:r w:rsidRPr="00A938D6">
        <w:t>Виплачена  допомога внутрішньо переміщеним особам на проживання за</w:t>
      </w:r>
    </w:p>
    <w:p w:rsidR="00D011C9" w:rsidRPr="00A938D6" w:rsidRDefault="00D011C9" w:rsidP="00D011C9">
      <w:pPr>
        <w:ind w:left="1134"/>
        <w:jc w:val="both"/>
      </w:pPr>
      <w:r w:rsidRPr="00A938D6">
        <w:t>2024 рік у сумі 27795</w:t>
      </w:r>
      <w:r>
        <w:t> 000,</w:t>
      </w:r>
      <w:r w:rsidRPr="00A938D6">
        <w:t>00 грн.</w:t>
      </w:r>
    </w:p>
    <w:p w:rsidR="00D011C9" w:rsidRPr="00A938D6" w:rsidRDefault="00D011C9" w:rsidP="00D011C9">
      <w:pPr>
        <w:ind w:left="1134"/>
        <w:jc w:val="both"/>
      </w:pPr>
      <w:r w:rsidRPr="00A938D6">
        <w:t>В порядку внутрішнього контролю виплати допомоги на проживання внутрішньо переміщеним особам підготовлено 9 претензійних листів внутрішньо переміщеним особам, яким з різних причин, незалежних від управління, була здійснена надмірна виплата коштів, на які вони не мали право.</w:t>
      </w:r>
    </w:p>
    <w:p w:rsidR="00D011C9" w:rsidRPr="00A938D6" w:rsidRDefault="00D011C9" w:rsidP="00D011C9">
      <w:pPr>
        <w:tabs>
          <w:tab w:val="left" w:pos="1843"/>
        </w:tabs>
        <w:ind w:left="1134"/>
        <w:jc w:val="both"/>
      </w:pPr>
      <w:r w:rsidRPr="00A938D6">
        <w:t>В результаті в державний бюджет повернуто 29</w:t>
      </w:r>
      <w:r>
        <w:t> </w:t>
      </w:r>
      <w:r w:rsidRPr="00A938D6">
        <w:t>100</w:t>
      </w:r>
      <w:r>
        <w:t>,</w:t>
      </w:r>
      <w:r w:rsidRPr="00A938D6">
        <w:t>00 грн.</w:t>
      </w:r>
    </w:p>
    <w:p w:rsidR="00D011C9" w:rsidRPr="00E54638" w:rsidRDefault="00D011C9" w:rsidP="00D011C9">
      <w:pPr>
        <w:ind w:left="1134"/>
        <w:jc w:val="both"/>
        <w:rPr>
          <w:sz w:val="20"/>
          <w:szCs w:val="20"/>
        </w:rPr>
      </w:pPr>
    </w:p>
    <w:p w:rsidR="00D011C9" w:rsidRPr="00A938D6" w:rsidRDefault="00D011C9" w:rsidP="00D011C9">
      <w:pPr>
        <w:ind w:left="1134" w:firstLine="282"/>
        <w:jc w:val="both"/>
      </w:pPr>
      <w:r>
        <w:t xml:space="preserve">   </w:t>
      </w:r>
      <w:r w:rsidRPr="00A938D6">
        <w:t>У грудні місяці 2024 року відповідно постанови КМУ від 26.11.2024 № 1341 «Деякі питання підтримки окремих категорій осіб для проходження зимового періоду 2024/2025 року «Тепла зима» відділом по роботі з внутрішньо переміщеними особами та особам з інвалідністю управління соціального   захисту   населення  та  надання   соціальних    послуг  Рахівської  РДА – РВА опрацьовано виплату одноразової грошової допомоги окремим категоріям осіб для проходження зимового періоду 2024/2025 року «Тепла зима», а саме 103 дітям зареєстрованим як внутрішньо переміщені особи, які на 1 листопада 2024 р. не досягла 18 років у сумі 1 157</w:t>
      </w:r>
      <w:r>
        <w:t> </w:t>
      </w:r>
      <w:r w:rsidRPr="00A938D6">
        <w:t>000</w:t>
      </w:r>
      <w:r>
        <w:t>,</w:t>
      </w:r>
      <w:r w:rsidRPr="00A938D6">
        <w:t>00 грн. і 11 особам з інвалідністю І групи з числа внутрішньо переміщених осіб у сумі 71</w:t>
      </w:r>
      <w:r>
        <w:t> </w:t>
      </w:r>
      <w:r w:rsidRPr="00A938D6">
        <w:t>500</w:t>
      </w:r>
      <w:r>
        <w:t>,</w:t>
      </w:r>
      <w:r w:rsidRPr="00A938D6">
        <w:t>00 грн.</w:t>
      </w:r>
    </w:p>
    <w:p w:rsidR="00D011C9" w:rsidRPr="00A938D6" w:rsidRDefault="00D011C9" w:rsidP="00D011C9">
      <w:pPr>
        <w:ind w:left="1134"/>
        <w:jc w:val="both"/>
      </w:pPr>
      <w:r w:rsidRPr="00A938D6">
        <w:t xml:space="preserve">         З метою забезпечення дотримання прав внутрішньо переміщених осіб управління соціального захисту населення та надання соціальних послуг Рахівської РДА – РВА забезпечило проведення 21 моніторингов</w:t>
      </w:r>
      <w:r>
        <w:t>ого</w:t>
      </w:r>
      <w:r w:rsidRPr="00A938D6">
        <w:t xml:space="preserve"> візит</w:t>
      </w:r>
      <w:r>
        <w:t>у до</w:t>
      </w:r>
      <w:r w:rsidRPr="00A938D6">
        <w:t xml:space="preserve"> семи об’єктів в Рахівському районі відповідно до чек – листів моніторингу стану та облаштування місць тимчасового проживання.</w:t>
      </w:r>
    </w:p>
    <w:p w:rsidR="00D011C9" w:rsidRPr="00A938D6" w:rsidRDefault="00D011C9" w:rsidP="00D011C9">
      <w:pPr>
        <w:ind w:left="1134"/>
        <w:jc w:val="both"/>
      </w:pPr>
      <w:r w:rsidRPr="00A938D6">
        <w:t xml:space="preserve">         Відповідно до постанови КМУ від 27 березня 2019 р. № 309 «Про затвердження Порядку використання коштів, передбачених у державному бюджеті для здійснення реабілітації дітей з інвалідністю» у 2024 році отримали реабілітаційні послуги 7 дітей на суму 137</w:t>
      </w:r>
      <w:r>
        <w:t> </w:t>
      </w:r>
      <w:r w:rsidRPr="00A938D6">
        <w:t>195</w:t>
      </w:r>
      <w:r>
        <w:t>,</w:t>
      </w:r>
      <w:r w:rsidRPr="00A938D6">
        <w:t>00 грн.</w:t>
      </w:r>
    </w:p>
    <w:p w:rsidR="00D011C9" w:rsidRPr="00A938D6" w:rsidRDefault="00D011C9" w:rsidP="00D011C9">
      <w:pPr>
        <w:ind w:left="1134"/>
      </w:pPr>
      <w:r w:rsidRPr="00A938D6">
        <w:lastRenderedPageBreak/>
        <w:t xml:space="preserve">         Проведено 3 засідання Ради з питань внутрішньо переміщених осіб при Рахівській районній державній адміністрації – районній військовій адміністрації.</w:t>
      </w:r>
    </w:p>
    <w:p w:rsidR="00D011C9" w:rsidRPr="00684A1F" w:rsidRDefault="00D011C9" w:rsidP="00D011C9">
      <w:pPr>
        <w:ind w:left="1134" w:right="-1" w:hanging="425"/>
        <w:jc w:val="both"/>
        <w:rPr>
          <w:rFonts w:cs="Times New Roman"/>
          <w:szCs w:val="28"/>
        </w:rPr>
      </w:pPr>
    </w:p>
    <w:p w:rsidR="00D011C9" w:rsidRPr="00EF4CC7" w:rsidRDefault="00D011C9" w:rsidP="00D011C9">
      <w:pPr>
        <w:ind w:left="1134" w:right="-1" w:firstLine="28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У</w:t>
      </w:r>
      <w:r w:rsidRPr="00FD523E">
        <w:rPr>
          <w:rFonts w:cs="Times New Roman"/>
          <w:szCs w:val="28"/>
        </w:rPr>
        <w:t>правління</w:t>
      </w:r>
      <w:r>
        <w:rPr>
          <w:rFonts w:cs="Times New Roman"/>
          <w:szCs w:val="28"/>
        </w:rPr>
        <w:t>організувало</w:t>
      </w:r>
      <w:r w:rsidRPr="00EF4CC7">
        <w:rPr>
          <w:rFonts w:cs="Times New Roman"/>
          <w:szCs w:val="28"/>
        </w:rPr>
        <w:t>безоплатне  санаторно-курорт</w:t>
      </w:r>
      <w:r>
        <w:rPr>
          <w:rFonts w:cs="Times New Roman"/>
          <w:szCs w:val="28"/>
        </w:rPr>
        <w:t xml:space="preserve">не  лікування терміном 12 днів </w:t>
      </w:r>
      <w:r w:rsidRPr="00EF4CC7">
        <w:rPr>
          <w:rFonts w:cs="Times New Roman"/>
          <w:szCs w:val="28"/>
        </w:rPr>
        <w:t>у санаторії Гірська Тиса для 2</w:t>
      </w:r>
      <w:r w:rsidRPr="003D4B37">
        <w:rPr>
          <w:rFonts w:cs="Times New Roman"/>
          <w:szCs w:val="28"/>
        </w:rPr>
        <w:t>2</w:t>
      </w:r>
      <w:r w:rsidRPr="00EF4CC7">
        <w:rPr>
          <w:rFonts w:cs="Times New Roman"/>
          <w:szCs w:val="28"/>
        </w:rPr>
        <w:t xml:space="preserve"> осіб, які отримали статус УБД та осіб з інвалідністю внаслідок війни в період проведення АТО і ООС.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Взято на облік</w:t>
      </w:r>
      <w:r w:rsidRPr="00EF4CC7">
        <w:rPr>
          <w:rFonts w:cs="Times New Roman"/>
          <w:szCs w:val="28"/>
        </w:rPr>
        <w:t>: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-  сім’ї загиблих (</w:t>
      </w:r>
      <w:r w:rsidRPr="00EF4CC7">
        <w:rPr>
          <w:rFonts w:cs="Times New Roman"/>
          <w:szCs w:val="28"/>
        </w:rPr>
        <w:t>померлих) Захисник</w:t>
      </w:r>
      <w:r>
        <w:rPr>
          <w:rFonts w:cs="Times New Roman"/>
          <w:szCs w:val="28"/>
        </w:rPr>
        <w:t xml:space="preserve">ів і  Захисниць України – </w:t>
      </w:r>
      <w:r w:rsidRPr="003D4B37">
        <w:rPr>
          <w:rFonts w:cs="Times New Roman"/>
          <w:szCs w:val="28"/>
          <w:lang w:val="ru-RU"/>
        </w:rPr>
        <w:t>8</w:t>
      </w:r>
      <w:r>
        <w:rPr>
          <w:rFonts w:cs="Times New Roman"/>
          <w:szCs w:val="28"/>
        </w:rPr>
        <w:t>1 осо</w:t>
      </w:r>
      <w:r w:rsidRPr="00EF4CC7">
        <w:rPr>
          <w:rFonts w:cs="Times New Roman"/>
          <w:szCs w:val="28"/>
        </w:rPr>
        <w:t>б</w:t>
      </w:r>
      <w:r>
        <w:rPr>
          <w:rFonts w:cs="Times New Roman"/>
          <w:szCs w:val="28"/>
        </w:rPr>
        <w:t>у</w:t>
      </w:r>
      <w:r w:rsidRPr="00EF4CC7">
        <w:rPr>
          <w:rFonts w:cs="Times New Roman"/>
          <w:szCs w:val="28"/>
        </w:rPr>
        <w:t xml:space="preserve">; 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-  сім’ї загиблих (</w:t>
      </w:r>
      <w:r w:rsidRPr="00EF4CC7">
        <w:rPr>
          <w:rFonts w:cs="Times New Roman"/>
          <w:szCs w:val="28"/>
        </w:rPr>
        <w:t>померлих) ветеранів війни – 92 особи;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 w:rsidRPr="00EF4CC7">
        <w:rPr>
          <w:rFonts w:cs="Times New Roman"/>
          <w:szCs w:val="28"/>
        </w:rPr>
        <w:t xml:space="preserve">     -  особи з інвалідністю внаслідок війни – 149 осіб;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 w:rsidRPr="00EF4CC7">
        <w:rPr>
          <w:rFonts w:cs="Times New Roman"/>
          <w:szCs w:val="28"/>
        </w:rPr>
        <w:t xml:space="preserve">     -  учасники війни – 6 осіб;</w:t>
      </w:r>
    </w:p>
    <w:p w:rsidR="00D011C9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-  реабілітовані – 5 осіб.  </w:t>
      </w:r>
    </w:p>
    <w:p w:rsidR="00D011C9" w:rsidRPr="00EF4CC7" w:rsidRDefault="00D011C9" w:rsidP="00D011C9">
      <w:pPr>
        <w:tabs>
          <w:tab w:val="left" w:pos="1701"/>
        </w:tabs>
        <w:ind w:left="1134" w:right="-284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EF4CC7">
        <w:rPr>
          <w:rFonts w:cs="Times New Roman"/>
          <w:szCs w:val="28"/>
        </w:rPr>
        <w:t>Надано  статус:</w:t>
      </w:r>
    </w:p>
    <w:p w:rsidR="00D011C9" w:rsidRPr="00EF4CC7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 w:rsidRPr="00EF4CC7">
        <w:rPr>
          <w:rFonts w:cs="Times New Roman"/>
          <w:szCs w:val="28"/>
        </w:rPr>
        <w:t xml:space="preserve">      - особам з інвалідністю внаслідок війни – 30 особам;</w:t>
      </w:r>
    </w:p>
    <w:p w:rsidR="00D011C9" w:rsidRDefault="00D011C9" w:rsidP="00D011C9">
      <w:pPr>
        <w:ind w:left="1134" w:right="-284" w:hanging="425"/>
        <w:jc w:val="both"/>
        <w:rPr>
          <w:rFonts w:cs="Times New Roman"/>
          <w:szCs w:val="28"/>
        </w:rPr>
      </w:pPr>
      <w:r w:rsidRPr="00EF4CC7">
        <w:rPr>
          <w:rFonts w:cs="Times New Roman"/>
          <w:szCs w:val="28"/>
        </w:rPr>
        <w:t xml:space="preserve">      - сім’ям загиблих (померлих) Захисників і</w:t>
      </w:r>
      <w:r>
        <w:rPr>
          <w:rFonts w:cs="Times New Roman"/>
          <w:szCs w:val="28"/>
        </w:rPr>
        <w:t xml:space="preserve">  Захисниць України –</w:t>
      </w:r>
      <w:r w:rsidRPr="003D4B37">
        <w:rPr>
          <w:rFonts w:cs="Times New Roman"/>
          <w:szCs w:val="28"/>
          <w:lang w:val="ru-RU"/>
        </w:rPr>
        <w:t>56</w:t>
      </w:r>
      <w:r>
        <w:rPr>
          <w:rFonts w:cs="Times New Roman"/>
          <w:szCs w:val="28"/>
        </w:rPr>
        <w:t xml:space="preserve"> особам.</w:t>
      </w:r>
    </w:p>
    <w:p w:rsidR="00D011C9" w:rsidRPr="00EF4CC7" w:rsidRDefault="00D011C9" w:rsidP="00D011C9">
      <w:pPr>
        <w:ind w:left="1134" w:right="-1" w:hanging="42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Видано</w:t>
      </w:r>
      <w:r w:rsidRPr="00EF4CC7">
        <w:rPr>
          <w:rFonts w:cs="Times New Roman"/>
          <w:szCs w:val="28"/>
        </w:rPr>
        <w:t>30</w:t>
      </w:r>
      <w:r>
        <w:rPr>
          <w:rFonts w:cs="Times New Roman"/>
          <w:szCs w:val="28"/>
        </w:rPr>
        <w:t xml:space="preserve"> посвідчень</w:t>
      </w:r>
      <w:r w:rsidRPr="00EF4CC7">
        <w:rPr>
          <w:rFonts w:cs="Times New Roman"/>
          <w:szCs w:val="28"/>
        </w:rPr>
        <w:t xml:space="preserve">  особам з інвалі</w:t>
      </w:r>
      <w:r>
        <w:rPr>
          <w:rFonts w:cs="Times New Roman"/>
          <w:szCs w:val="28"/>
        </w:rPr>
        <w:t xml:space="preserve">дністю внаслідок війни, 56 посвідчень </w:t>
      </w:r>
      <w:r w:rsidRPr="00EF4CC7">
        <w:rPr>
          <w:rFonts w:cs="Times New Roman"/>
          <w:szCs w:val="28"/>
        </w:rPr>
        <w:t>сім’ям загиблих (померлих) Захисник</w:t>
      </w:r>
      <w:r>
        <w:rPr>
          <w:rFonts w:cs="Times New Roman"/>
          <w:szCs w:val="28"/>
        </w:rPr>
        <w:t>ів і  Захисниць України</w:t>
      </w:r>
      <w:r w:rsidRPr="00EF4CC7">
        <w:rPr>
          <w:rFonts w:cs="Times New Roman"/>
          <w:szCs w:val="28"/>
        </w:rPr>
        <w:t>.</w:t>
      </w:r>
    </w:p>
    <w:p w:rsidR="00D011C9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 w:rsidRPr="002B5E81">
        <w:rPr>
          <w:rFonts w:eastAsia="Times New Roman" w:cs="Times New Roman"/>
          <w:szCs w:val="28"/>
          <w:lang w:eastAsia="ru-RU"/>
        </w:rPr>
        <w:t>У 202</w:t>
      </w:r>
      <w:r w:rsidRPr="00FE6A77">
        <w:rPr>
          <w:rFonts w:eastAsia="Times New Roman" w:cs="Times New Roman"/>
          <w:szCs w:val="28"/>
          <w:lang w:eastAsia="ru-RU"/>
        </w:rPr>
        <w:t>4</w:t>
      </w:r>
      <w:r w:rsidRPr="002B5E81">
        <w:rPr>
          <w:rFonts w:eastAsia="Times New Roman" w:cs="Times New Roman"/>
          <w:szCs w:val="28"/>
          <w:lang w:eastAsia="ru-RU"/>
        </w:rPr>
        <w:t xml:space="preserve"> році відбулися </w:t>
      </w:r>
      <w:r w:rsidRPr="003D4B37">
        <w:rPr>
          <w:rFonts w:eastAsia="Times New Roman" w:cs="Times New Roman"/>
          <w:szCs w:val="28"/>
          <w:lang w:eastAsia="ru-RU"/>
        </w:rPr>
        <w:t>3</w:t>
      </w:r>
      <w:r w:rsidRPr="002B5E81">
        <w:rPr>
          <w:rFonts w:eastAsia="Times New Roman" w:cs="Times New Roman"/>
          <w:szCs w:val="28"/>
          <w:lang w:eastAsia="ru-RU"/>
        </w:rPr>
        <w:t xml:space="preserve"> засідання комісії, щодо розгляду заяв </w:t>
      </w:r>
      <w:r>
        <w:rPr>
          <w:rFonts w:eastAsia="Times New Roman" w:cs="Times New Roman"/>
          <w:szCs w:val="28"/>
          <w:lang w:eastAsia="ru-RU"/>
        </w:rPr>
        <w:t xml:space="preserve">на виплату </w:t>
      </w:r>
      <w:r w:rsidRPr="002B5E81">
        <w:rPr>
          <w:rFonts w:eastAsia="Times New Roman" w:cs="Times New Roman"/>
          <w:szCs w:val="28"/>
          <w:lang w:eastAsia="ru-RU"/>
        </w:rPr>
        <w:t xml:space="preserve">грошової компенсації  </w:t>
      </w:r>
      <w:r w:rsidRPr="002B5E81">
        <w:rPr>
          <w:rFonts w:eastAsia="Times New Roman" w:cs="Times New Roman"/>
          <w:bCs/>
          <w:szCs w:val="28"/>
          <w:lang w:eastAsia="ru-RU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</w:t>
      </w:r>
      <w:r>
        <w:rPr>
          <w:rFonts w:eastAsia="Times New Roman" w:cs="Times New Roman"/>
          <w:bCs/>
          <w:szCs w:val="28"/>
          <w:lang w:eastAsia="ru-RU"/>
        </w:rPr>
        <w:t>ам</w:t>
      </w:r>
      <w:r w:rsidRPr="002B5E81">
        <w:rPr>
          <w:rFonts w:eastAsia="Times New Roman" w:cs="Times New Roman"/>
          <w:bCs/>
          <w:szCs w:val="28"/>
          <w:lang w:eastAsia="ru-RU"/>
        </w:rPr>
        <w:t xml:space="preserve"> їх сімей</w:t>
      </w:r>
      <w:r>
        <w:rPr>
          <w:rFonts w:eastAsia="Times New Roman" w:cs="Times New Roman"/>
          <w:bCs/>
          <w:szCs w:val="28"/>
          <w:lang w:eastAsia="ru-RU"/>
        </w:rPr>
        <w:t>; деяким категоріям осіб, які брали участь у бойових діях на території інших держав, а також членам їх сімей; внутрішньо переміщеним особам, які захищали незалежність, суверенітет та територіальну цілісність України; деяким категоріям осіб, які брали участь</w:t>
      </w:r>
      <w:r>
        <w:rPr>
          <w:rFonts w:eastAsia="Times New Roman" w:cs="Times New Roman"/>
          <w:szCs w:val="28"/>
          <w:lang w:eastAsia="ru-RU"/>
        </w:rPr>
        <w:t xml:space="preserve">в Революції Гідності, а також членам їх сімей, </w:t>
      </w:r>
      <w:r w:rsidRPr="002B5E81">
        <w:rPr>
          <w:rFonts w:eastAsia="Times New Roman" w:cs="Times New Roman"/>
          <w:szCs w:val="28"/>
          <w:lang w:eastAsia="ru-RU"/>
        </w:rPr>
        <w:t xml:space="preserve">при райдержадміністрації.  На підставі рішення даної комісії та у зв’язку з поступленням коштів з державного бюджету управління </w:t>
      </w:r>
      <w:r>
        <w:rPr>
          <w:rFonts w:eastAsia="Times New Roman" w:cs="Times New Roman"/>
          <w:szCs w:val="28"/>
          <w:lang w:eastAsia="ru-RU"/>
        </w:rPr>
        <w:t>спрямувало кошти на спецрахунки</w:t>
      </w:r>
      <w:r w:rsidRPr="002B5E81">
        <w:rPr>
          <w:rFonts w:eastAsia="Times New Roman" w:cs="Times New Roman"/>
          <w:szCs w:val="28"/>
          <w:lang w:eastAsia="ru-RU"/>
        </w:rPr>
        <w:t xml:space="preserve"> – 1 особі</w:t>
      </w:r>
      <w:r>
        <w:rPr>
          <w:rFonts w:eastAsia="Times New Roman" w:cs="Times New Roman"/>
          <w:szCs w:val="28"/>
          <w:lang w:eastAsia="ru-RU"/>
        </w:rPr>
        <w:t xml:space="preserve"> відповідно до постанови Кабінету Міністрів України від 19 жовтня 2016 р.  № 719 на суму 1 384 881,73 та 1 особі відповідно до постанови Кабінету Міністрів України від 18 квітня 2018 р. № 280 на суму</w:t>
      </w:r>
      <w:r w:rsidRPr="002B5E81">
        <w:rPr>
          <w:rFonts w:eastAsia="Times New Roman" w:cs="Times New Roman"/>
          <w:szCs w:val="28"/>
          <w:lang w:eastAsia="ru-RU"/>
        </w:rPr>
        <w:t>1 </w:t>
      </w:r>
      <w:r>
        <w:rPr>
          <w:rFonts w:eastAsia="Times New Roman" w:cs="Times New Roman"/>
          <w:szCs w:val="28"/>
          <w:lang w:eastAsia="ru-RU"/>
        </w:rPr>
        <w:t>530</w:t>
      </w:r>
      <w:r w:rsidRPr="002B5E81">
        <w:rPr>
          <w:rFonts w:eastAsia="Times New Roman" w:cs="Times New Roman"/>
          <w:szCs w:val="28"/>
          <w:lang w:eastAsia="ru-RU"/>
        </w:rPr>
        <w:t xml:space="preserve"> 2</w:t>
      </w:r>
      <w:r>
        <w:rPr>
          <w:rFonts w:eastAsia="Times New Roman" w:cs="Times New Roman"/>
          <w:szCs w:val="28"/>
          <w:lang w:eastAsia="ru-RU"/>
        </w:rPr>
        <w:t>92</w:t>
      </w:r>
      <w:r w:rsidRPr="002B5E81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>46</w:t>
      </w:r>
      <w:r w:rsidRPr="002B5E81">
        <w:rPr>
          <w:rFonts w:eastAsia="Times New Roman" w:cs="Times New Roman"/>
          <w:szCs w:val="28"/>
          <w:lang w:eastAsia="ru-RU"/>
        </w:rPr>
        <w:t xml:space="preserve"> грн.</w:t>
      </w:r>
    </w:p>
    <w:p w:rsidR="00D011C9" w:rsidRPr="002B5E81" w:rsidRDefault="00D011C9" w:rsidP="00D011C9">
      <w:pPr>
        <w:tabs>
          <w:tab w:val="left" w:pos="1560"/>
        </w:tabs>
        <w:ind w:left="113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 xml:space="preserve">Розроблено проект розпорядження та положення Про комісію з відбору кандидатів на посаду фахівця із супроводу ветеранів та демобілізованих осіб. Відбулося 1 засідання цієї комісії, в якій визначено 2 осіб і рекомендовано їх до призначення на фахівця із супроводу ветеранів та демобілізованих осіб в Рахівську та Богданську ОТГ. </w:t>
      </w:r>
    </w:p>
    <w:p w:rsidR="00D011C9" w:rsidRPr="00D011C9" w:rsidRDefault="00D011C9" w:rsidP="00D011C9">
      <w:pPr>
        <w:tabs>
          <w:tab w:val="left" w:pos="1560"/>
        </w:tabs>
        <w:spacing w:after="300"/>
        <w:ind w:left="1134" w:right="-1" w:firstLine="282"/>
        <w:contextualSpacing/>
        <w:jc w:val="both"/>
        <w:rPr>
          <w:rFonts w:eastAsia="Times New Roman" w:cs="Times New Roman"/>
          <w:iCs/>
          <w:color w:val="000000"/>
          <w:spacing w:val="5"/>
          <w:kern w:val="28"/>
          <w:szCs w:val="28"/>
          <w:lang w:eastAsia="ru-RU"/>
        </w:rPr>
      </w:pPr>
      <w:r w:rsidRPr="00534881">
        <w:rPr>
          <w:rFonts w:eastAsia="Times New Roman" w:cs="Times New Roman"/>
          <w:color w:val="000000" w:themeColor="text1"/>
          <w:spacing w:val="5"/>
          <w:kern w:val="28"/>
          <w:szCs w:val="28"/>
          <w:lang w:eastAsia="ru-RU"/>
        </w:rPr>
        <w:t xml:space="preserve">Інформація щодо </w:t>
      </w:r>
      <w:r w:rsidRPr="00D011C9">
        <w:rPr>
          <w:rFonts w:eastAsia="Times New Roman" w:cs="Times New Roman"/>
          <w:color w:val="000000" w:themeColor="text1"/>
          <w:spacing w:val="5"/>
          <w:kern w:val="28"/>
          <w:szCs w:val="28"/>
          <w:lang w:eastAsia="ru-RU"/>
        </w:rPr>
        <w:t>виплати пільг та компенсацій</w:t>
      </w:r>
      <w:r w:rsidRPr="00D011C9">
        <w:rPr>
          <w:rFonts w:eastAsia="Times New Roman" w:cs="Times New Roman"/>
          <w:iCs/>
          <w:color w:val="000000"/>
          <w:spacing w:val="5"/>
          <w:kern w:val="28"/>
          <w:szCs w:val="28"/>
          <w:lang w:eastAsia="ru-RU"/>
        </w:rPr>
        <w:t xml:space="preserve"> громадянам, які постраждали внаслідок Чорнобильської катастрофи УСЗН та НСП Рахівської РДА</w:t>
      </w:r>
      <w:r w:rsidRPr="00D011C9">
        <w:rPr>
          <w:rFonts w:eastAsia="Times New Roman" w:cs="Times New Roman"/>
          <w:szCs w:val="28"/>
          <w:lang w:eastAsia="ru-RU"/>
        </w:rPr>
        <w:t xml:space="preserve"> у 2024 р</w:t>
      </w:r>
      <w:r w:rsidRPr="00D011C9">
        <w:rPr>
          <w:rFonts w:eastAsia="Times New Roman" w:cs="Times New Roman"/>
          <w:iCs/>
          <w:color w:val="000000"/>
          <w:spacing w:val="5"/>
          <w:kern w:val="28"/>
          <w:szCs w:val="28"/>
          <w:lang w:eastAsia="ru-RU"/>
        </w:rPr>
        <w:t>.</w:t>
      </w:r>
    </w:p>
    <w:p w:rsidR="00D011C9" w:rsidRPr="00D011C9" w:rsidRDefault="00D011C9" w:rsidP="00D011C9">
      <w:pPr>
        <w:tabs>
          <w:tab w:val="left" w:pos="1560"/>
        </w:tabs>
        <w:spacing w:after="300"/>
        <w:ind w:left="1134" w:right="-1" w:firstLine="282"/>
        <w:contextualSpacing/>
        <w:jc w:val="both"/>
        <w:rPr>
          <w:rFonts w:eastAsia="Times New Roman" w:cs="Times New Roman"/>
          <w:iCs/>
          <w:color w:val="000000"/>
          <w:spacing w:val="5"/>
          <w:kern w:val="28"/>
          <w:szCs w:val="28"/>
          <w:lang w:eastAsia="ru-RU"/>
        </w:rPr>
      </w:pPr>
    </w:p>
    <w:tbl>
      <w:tblPr>
        <w:tblStyle w:val="a5"/>
        <w:tblW w:w="0" w:type="auto"/>
        <w:tblInd w:w="1384" w:type="dxa"/>
        <w:tblLook w:val="04A0"/>
      </w:tblPr>
      <w:tblGrid>
        <w:gridCol w:w="709"/>
        <w:gridCol w:w="3118"/>
        <w:gridCol w:w="3420"/>
        <w:gridCol w:w="2250"/>
      </w:tblGrid>
      <w:tr w:rsidR="00D011C9" w:rsidRPr="00D011C9" w:rsidTr="008A0A46">
        <w:tc>
          <w:tcPr>
            <w:tcW w:w="709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118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Види допомог</w:t>
            </w:r>
          </w:p>
        </w:tc>
        <w:tc>
          <w:tcPr>
            <w:tcW w:w="342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Кількість осіб, яким виплачено компенсацію</w:t>
            </w:r>
          </w:p>
        </w:tc>
        <w:tc>
          <w:tcPr>
            <w:tcW w:w="225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Сума тис.грн.</w:t>
            </w:r>
          </w:p>
        </w:tc>
      </w:tr>
      <w:tr w:rsidR="00D011C9" w:rsidRPr="00D011C9" w:rsidTr="008A0A46">
        <w:tc>
          <w:tcPr>
            <w:tcW w:w="709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Додаткова відпустка</w:t>
            </w:r>
          </w:p>
        </w:tc>
        <w:tc>
          <w:tcPr>
            <w:tcW w:w="342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19,0</w:t>
            </w:r>
          </w:p>
        </w:tc>
      </w:tr>
      <w:tr w:rsidR="00D011C9" w:rsidRPr="00D011C9" w:rsidTr="008A0A46">
        <w:tc>
          <w:tcPr>
            <w:tcW w:w="709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Продукти харчування</w:t>
            </w:r>
          </w:p>
        </w:tc>
        <w:tc>
          <w:tcPr>
            <w:tcW w:w="342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25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290,1</w:t>
            </w:r>
          </w:p>
        </w:tc>
      </w:tr>
      <w:tr w:rsidR="00D011C9" w:rsidRPr="00D011C9" w:rsidTr="008A0A46">
        <w:tc>
          <w:tcPr>
            <w:tcW w:w="709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8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Оздоровлення</w:t>
            </w:r>
          </w:p>
        </w:tc>
        <w:tc>
          <w:tcPr>
            <w:tcW w:w="342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250" w:type="dxa"/>
          </w:tcPr>
          <w:p w:rsidR="00D011C9" w:rsidRPr="00D011C9" w:rsidRDefault="00D011C9" w:rsidP="008A0A46">
            <w:pPr>
              <w:tabs>
                <w:tab w:val="left" w:pos="1560"/>
              </w:tabs>
              <w:spacing w:after="300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</w:pPr>
            <w:r w:rsidRPr="00D011C9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kern w:val="28"/>
                <w:sz w:val="28"/>
                <w:szCs w:val="28"/>
                <w:lang w:eastAsia="ru-RU"/>
              </w:rPr>
              <w:t>8,4</w:t>
            </w:r>
          </w:p>
        </w:tc>
      </w:tr>
    </w:tbl>
    <w:p w:rsidR="00D011C9" w:rsidRPr="00D011C9" w:rsidRDefault="00D011C9" w:rsidP="00D011C9">
      <w:pPr>
        <w:tabs>
          <w:tab w:val="left" w:pos="1560"/>
        </w:tabs>
        <w:spacing w:after="300"/>
        <w:ind w:left="1134" w:right="-1" w:firstLine="282"/>
        <w:contextualSpacing/>
        <w:jc w:val="both"/>
        <w:rPr>
          <w:rFonts w:eastAsia="Times New Roman" w:cs="Times New Roman"/>
          <w:iCs/>
          <w:color w:val="000000"/>
          <w:spacing w:val="5"/>
          <w:kern w:val="28"/>
          <w:szCs w:val="28"/>
          <w:lang w:eastAsia="ru-RU"/>
        </w:rPr>
      </w:pPr>
    </w:p>
    <w:p w:rsidR="00D011C9" w:rsidRPr="00D011C9" w:rsidRDefault="00D011C9" w:rsidP="00D011C9">
      <w:pPr>
        <w:ind w:right="-1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6"/>
        <w:gridCol w:w="2512"/>
        <w:gridCol w:w="4328"/>
      </w:tblGrid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lastRenderedPageBreak/>
              <w:t>№ з/п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 xml:space="preserve">Категорія громадян 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Перебувало на обліку у 2024 р.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І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val="ru-RU"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ІІ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ІІІ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І</w:t>
            </w:r>
            <w:r w:rsidRPr="00D011C9">
              <w:rPr>
                <w:rFonts w:eastAsia="Times New Roman" w:cs="Times New Roman"/>
                <w:szCs w:val="28"/>
                <w:lang w:val="en-US" w:eastAsia="ru-RU"/>
              </w:rPr>
              <w:t>Y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вдови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діти</w:t>
            </w: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  <w:r w:rsidRPr="00D011C9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D011C9" w:rsidRPr="00D011C9" w:rsidTr="008A0A46">
        <w:trPr>
          <w:jc w:val="center"/>
        </w:trPr>
        <w:tc>
          <w:tcPr>
            <w:tcW w:w="1216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  <w:r w:rsidRPr="00D011C9">
              <w:rPr>
                <w:rFonts w:cs="Times New Roman"/>
                <w:szCs w:val="28"/>
              </w:rPr>
              <w:t>Всього</w:t>
            </w:r>
          </w:p>
        </w:tc>
        <w:tc>
          <w:tcPr>
            <w:tcW w:w="2512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328" w:type="dxa"/>
          </w:tcPr>
          <w:p w:rsidR="00D011C9" w:rsidRPr="00D011C9" w:rsidRDefault="00D011C9" w:rsidP="008A0A46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3"/>
              <w:rPr>
                <w:rFonts w:eastAsia="Times New Roman" w:cs="Times New Roman"/>
                <w:szCs w:val="28"/>
                <w:lang w:val="en-US" w:eastAsia="ru-RU"/>
              </w:rPr>
            </w:pPr>
            <w:r w:rsidRPr="00D011C9">
              <w:rPr>
                <w:rFonts w:eastAsia="Times New Roman" w:cs="Times New Roman"/>
                <w:szCs w:val="28"/>
                <w:lang w:eastAsia="ru-RU"/>
              </w:rPr>
              <w:t>134</w:t>
            </w:r>
          </w:p>
        </w:tc>
      </w:tr>
    </w:tbl>
    <w:p w:rsidR="00D011C9" w:rsidRPr="00D011C9" w:rsidRDefault="00D011C9" w:rsidP="00D011C9">
      <w:pPr>
        <w:ind w:right="-284"/>
        <w:jc w:val="both"/>
        <w:rPr>
          <w:rFonts w:eastAsia="Times New Roman" w:cs="Times New Roman"/>
          <w:szCs w:val="28"/>
          <w:lang w:eastAsia="ru-RU"/>
        </w:rPr>
      </w:pPr>
    </w:p>
    <w:p w:rsidR="00D011C9" w:rsidRPr="00D011C9" w:rsidRDefault="00D011C9" w:rsidP="00D011C9">
      <w:pPr>
        <w:tabs>
          <w:tab w:val="left" w:pos="1843"/>
        </w:tabs>
        <w:ind w:left="1134" w:right="-284" w:hanging="425"/>
        <w:jc w:val="both"/>
        <w:rPr>
          <w:rFonts w:eastAsia="Times New Roman" w:cs="Times New Roman"/>
          <w:szCs w:val="28"/>
          <w:lang w:val="ru-RU"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 w:rsidRPr="00D011C9">
        <w:rPr>
          <w:rFonts w:eastAsia="Times New Roman" w:cs="Times New Roman"/>
          <w:szCs w:val="28"/>
          <w:lang w:eastAsia="ru-RU"/>
        </w:rPr>
        <w:t xml:space="preserve">Структура управління складається з апарату та </w:t>
      </w:r>
      <w:r w:rsidRPr="00D011C9">
        <w:rPr>
          <w:rFonts w:eastAsia="Times New Roman" w:cs="Times New Roman"/>
          <w:szCs w:val="28"/>
          <w:lang w:val="ru-RU" w:eastAsia="ru-RU"/>
        </w:rPr>
        <w:t>6</w:t>
      </w:r>
      <w:r w:rsidRPr="00D011C9">
        <w:rPr>
          <w:rFonts w:eastAsia="Times New Roman" w:cs="Times New Roman"/>
          <w:szCs w:val="28"/>
          <w:lang w:eastAsia="ru-RU"/>
        </w:rPr>
        <w:t xml:space="preserve"> відділів.</w:t>
      </w:r>
    </w:p>
    <w:p w:rsidR="00D011C9" w:rsidRPr="00D011C9" w:rsidRDefault="00D011C9" w:rsidP="00D011C9">
      <w:pPr>
        <w:widowControl w:val="0"/>
        <w:tabs>
          <w:tab w:val="left" w:pos="1843"/>
        </w:tabs>
        <w:ind w:left="1276"/>
        <w:jc w:val="both"/>
        <w:rPr>
          <w:rFonts w:eastAsia="Times New Roman" w:cs="Times New Roman"/>
          <w:szCs w:val="28"/>
          <w:lang w:eastAsia="uk-UA"/>
        </w:rPr>
      </w:pPr>
      <w:r w:rsidRPr="00D011C9">
        <w:rPr>
          <w:rFonts w:eastAsia="Times New Roman" w:cs="Times New Roman"/>
          <w:color w:val="000000"/>
          <w:szCs w:val="28"/>
          <w:lang w:eastAsia="uk-UA" w:bidi="uk-UA"/>
        </w:rPr>
        <w:t>Розроблено та видано накази начальника управління:</w:t>
      </w:r>
    </w:p>
    <w:p w:rsidR="00D011C9" w:rsidRPr="00FD523E" w:rsidRDefault="00D011C9" w:rsidP="00D011C9">
      <w:pPr>
        <w:widowControl w:val="0"/>
        <w:tabs>
          <w:tab w:val="left" w:pos="1276"/>
        </w:tabs>
        <w:spacing w:line="326" w:lineRule="exact"/>
        <w:ind w:left="1276"/>
        <w:contextualSpacing/>
        <w:jc w:val="both"/>
        <w:rPr>
          <w:rFonts w:eastAsia="Times New Roman" w:cs="Times New Roman"/>
          <w:szCs w:val="28"/>
          <w:lang w:eastAsia="uk-UA"/>
        </w:rPr>
      </w:pPr>
      <w:r w:rsidRPr="00FD523E">
        <w:rPr>
          <w:rFonts w:eastAsia="Times New Roman" w:cs="Times New Roman"/>
          <w:color w:val="000000"/>
          <w:szCs w:val="28"/>
          <w:lang w:eastAsia="uk-UA" w:bidi="uk-UA"/>
        </w:rPr>
        <w:t xml:space="preserve"> з кадрових питань - </w:t>
      </w:r>
      <w:r w:rsidRPr="00AF72F9">
        <w:rPr>
          <w:rFonts w:eastAsia="Times New Roman" w:cs="Times New Roman"/>
          <w:color w:val="000000"/>
          <w:szCs w:val="28"/>
          <w:lang w:val="ru-RU" w:eastAsia="uk-UA" w:bidi="uk-UA"/>
        </w:rPr>
        <w:t>1</w:t>
      </w:r>
      <w:r>
        <w:rPr>
          <w:rFonts w:eastAsia="Times New Roman" w:cs="Times New Roman"/>
          <w:color w:val="000000"/>
          <w:szCs w:val="28"/>
          <w:lang w:val="ru-RU" w:eastAsia="uk-UA" w:bidi="uk-UA"/>
        </w:rPr>
        <w:t>19</w:t>
      </w:r>
      <w:r>
        <w:rPr>
          <w:rFonts w:eastAsia="Times New Roman" w:cs="Times New Roman"/>
          <w:color w:val="000000"/>
          <w:szCs w:val="28"/>
          <w:lang w:eastAsia="uk-UA" w:bidi="uk-UA"/>
        </w:rPr>
        <w:t xml:space="preserve"> наказів</w:t>
      </w:r>
      <w:r w:rsidRPr="00FD523E">
        <w:rPr>
          <w:rFonts w:eastAsia="Times New Roman" w:cs="Times New Roman"/>
          <w:color w:val="000000"/>
          <w:szCs w:val="28"/>
          <w:lang w:eastAsia="uk-UA" w:bidi="uk-UA"/>
        </w:rPr>
        <w:t>;</w:t>
      </w:r>
    </w:p>
    <w:p w:rsidR="00D011C9" w:rsidRPr="00FD523E" w:rsidRDefault="00D011C9" w:rsidP="00D011C9">
      <w:pPr>
        <w:widowControl w:val="0"/>
        <w:tabs>
          <w:tab w:val="left" w:pos="1331"/>
          <w:tab w:val="left" w:pos="1418"/>
        </w:tabs>
        <w:spacing w:line="326" w:lineRule="exact"/>
        <w:ind w:left="1276"/>
        <w:jc w:val="both"/>
        <w:rPr>
          <w:rFonts w:eastAsia="Times New Roman" w:cs="Times New Roman"/>
          <w:szCs w:val="28"/>
          <w:lang w:eastAsia="uk-UA"/>
        </w:rPr>
      </w:pPr>
      <w:r w:rsidRPr="00FD523E">
        <w:rPr>
          <w:rFonts w:eastAsia="Times New Roman" w:cs="Times New Roman"/>
          <w:color w:val="000000"/>
          <w:szCs w:val="28"/>
          <w:lang w:eastAsia="uk-UA" w:bidi="uk-UA"/>
        </w:rPr>
        <w:t xml:space="preserve"> про надання відпусток - </w:t>
      </w:r>
      <w:r w:rsidRPr="00AF72F9">
        <w:rPr>
          <w:rFonts w:eastAsia="Times New Roman" w:cs="Times New Roman"/>
          <w:color w:val="000000"/>
          <w:szCs w:val="28"/>
          <w:lang w:val="ru-RU" w:eastAsia="uk-UA" w:bidi="uk-UA"/>
        </w:rPr>
        <w:t>1</w:t>
      </w:r>
      <w:r>
        <w:rPr>
          <w:rFonts w:eastAsia="Times New Roman" w:cs="Times New Roman"/>
          <w:color w:val="000000"/>
          <w:szCs w:val="28"/>
          <w:lang w:val="ru-RU" w:eastAsia="uk-UA" w:bidi="uk-UA"/>
        </w:rPr>
        <w:t>44</w:t>
      </w:r>
      <w:r>
        <w:rPr>
          <w:rFonts w:eastAsia="Times New Roman" w:cs="Times New Roman"/>
          <w:color w:val="000000"/>
          <w:szCs w:val="28"/>
          <w:lang w:eastAsia="uk-UA" w:bidi="uk-UA"/>
        </w:rPr>
        <w:t xml:space="preserve"> накази</w:t>
      </w:r>
      <w:r w:rsidRPr="00FD523E">
        <w:rPr>
          <w:rFonts w:eastAsia="Times New Roman" w:cs="Times New Roman"/>
          <w:color w:val="000000"/>
          <w:szCs w:val="28"/>
          <w:lang w:eastAsia="uk-UA" w:bidi="uk-UA"/>
        </w:rPr>
        <w:t>;</w:t>
      </w:r>
    </w:p>
    <w:p w:rsidR="00D011C9" w:rsidRPr="00DF24A1" w:rsidRDefault="00D011C9" w:rsidP="00D011C9">
      <w:pPr>
        <w:widowControl w:val="0"/>
        <w:tabs>
          <w:tab w:val="left" w:pos="1331"/>
        </w:tabs>
        <w:spacing w:line="326" w:lineRule="exact"/>
        <w:ind w:firstLine="1276"/>
        <w:jc w:val="both"/>
        <w:rPr>
          <w:rFonts w:eastAsia="Times New Roman" w:cs="Times New Roman"/>
          <w:color w:val="000000"/>
          <w:szCs w:val="28"/>
          <w:lang w:val="ru-RU" w:eastAsia="uk-UA" w:bidi="uk-UA"/>
        </w:rPr>
      </w:pPr>
      <w:r w:rsidRPr="00FD523E">
        <w:rPr>
          <w:rFonts w:eastAsia="Times New Roman" w:cs="Times New Roman"/>
          <w:color w:val="000000"/>
          <w:szCs w:val="28"/>
          <w:lang w:eastAsia="uk-UA" w:bidi="uk-UA"/>
        </w:rPr>
        <w:t xml:space="preserve"> з питань основної діяльності - </w:t>
      </w:r>
      <w:r>
        <w:rPr>
          <w:rFonts w:eastAsia="Times New Roman" w:cs="Times New Roman"/>
          <w:color w:val="000000"/>
          <w:szCs w:val="28"/>
          <w:lang w:eastAsia="uk-UA" w:bidi="uk-UA"/>
        </w:rPr>
        <w:t>16 наказів</w:t>
      </w:r>
      <w:r w:rsidRPr="00FD523E">
        <w:rPr>
          <w:rFonts w:eastAsia="Times New Roman" w:cs="Times New Roman"/>
          <w:color w:val="000000"/>
          <w:szCs w:val="28"/>
          <w:lang w:eastAsia="uk-UA" w:bidi="uk-UA"/>
        </w:rPr>
        <w:t>;</w:t>
      </w:r>
    </w:p>
    <w:p w:rsidR="00D011C9" w:rsidRPr="00272E27" w:rsidRDefault="00D011C9" w:rsidP="00D011C9">
      <w:pPr>
        <w:widowControl w:val="0"/>
        <w:tabs>
          <w:tab w:val="left" w:pos="1331"/>
        </w:tabs>
        <w:spacing w:line="326" w:lineRule="exact"/>
        <w:ind w:firstLine="1276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color w:val="000000"/>
          <w:szCs w:val="28"/>
          <w:lang w:eastAsia="uk-UA" w:bidi="uk-UA"/>
        </w:rPr>
        <w:t>про відрядження – 5 наказів.</w:t>
      </w:r>
    </w:p>
    <w:p w:rsidR="00D011C9" w:rsidRDefault="00D011C9" w:rsidP="00D011C9">
      <w:pPr>
        <w:widowControl w:val="0"/>
        <w:tabs>
          <w:tab w:val="left" w:pos="1331"/>
        </w:tabs>
        <w:spacing w:line="326" w:lineRule="exact"/>
        <w:ind w:left="1276" w:right="-1"/>
        <w:jc w:val="both"/>
        <w:rPr>
          <w:rFonts w:eastAsia="Times New Roman" w:cs="Times New Roman"/>
          <w:color w:val="000000"/>
          <w:szCs w:val="28"/>
          <w:lang w:eastAsia="uk-UA" w:bidi="uk-UA"/>
        </w:rPr>
      </w:pP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       Протягом 202</w:t>
      </w:r>
      <w:r>
        <w:rPr>
          <w:rFonts w:eastAsia="Times New Roman" w:cs="Times New Roman"/>
          <w:color w:val="000000"/>
          <w:szCs w:val="28"/>
          <w:lang w:eastAsia="uk-UA" w:bidi="uk-UA"/>
        </w:rPr>
        <w:t>4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 року до</w:t>
      </w:r>
      <w:r>
        <w:rPr>
          <w:rFonts w:eastAsia="Times New Roman" w:cs="Times New Roman"/>
          <w:color w:val="000000"/>
          <w:szCs w:val="28"/>
          <w:lang w:eastAsia="uk-UA" w:bidi="uk-UA"/>
        </w:rPr>
        <w:t xml:space="preserve"> управління соціального захисту 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>населення та надання соціальних послуг Рахівської РДА</w:t>
      </w:r>
      <w:r>
        <w:rPr>
          <w:rFonts w:eastAsia="Times New Roman" w:cs="Times New Roman"/>
          <w:color w:val="000000"/>
          <w:szCs w:val="28"/>
          <w:lang w:eastAsia="uk-UA" w:bidi="uk-UA"/>
        </w:rPr>
        <w:t>-РВА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 надійшло–</w:t>
      </w:r>
      <w:r>
        <w:rPr>
          <w:rFonts w:eastAsia="Times New Roman" w:cs="Times New Roman"/>
          <w:color w:val="000000"/>
          <w:szCs w:val="28"/>
          <w:lang w:eastAsia="uk-UA" w:bidi="uk-UA"/>
        </w:rPr>
        <w:t>1002 заяви,2693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>–вхідної кореспонденції</w:t>
      </w:r>
      <w:r>
        <w:rPr>
          <w:rFonts w:eastAsia="Times New Roman" w:cs="Times New Roman"/>
          <w:color w:val="000000"/>
          <w:szCs w:val="28"/>
          <w:lang w:eastAsia="uk-UA" w:bidi="uk-UA"/>
        </w:rPr>
        <w:t xml:space="preserve"> 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та відіслано – </w:t>
      </w:r>
      <w:r>
        <w:rPr>
          <w:rFonts w:eastAsia="Times New Roman" w:cs="Times New Roman"/>
          <w:color w:val="000000"/>
          <w:szCs w:val="28"/>
          <w:lang w:eastAsia="uk-UA" w:bidi="uk-UA"/>
        </w:rPr>
        <w:t>1918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 вихідної кореспонденції, видано – </w:t>
      </w:r>
      <w:r>
        <w:rPr>
          <w:rFonts w:eastAsia="Times New Roman" w:cs="Times New Roman"/>
          <w:color w:val="000000"/>
          <w:szCs w:val="28"/>
          <w:lang w:eastAsia="uk-UA" w:bidi="uk-UA"/>
        </w:rPr>
        <w:t>2061довід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>к</w:t>
      </w:r>
      <w:r>
        <w:rPr>
          <w:rFonts w:eastAsia="Times New Roman" w:cs="Times New Roman"/>
          <w:color w:val="000000"/>
          <w:szCs w:val="28"/>
          <w:lang w:eastAsia="uk-UA" w:bidi="uk-UA"/>
        </w:rPr>
        <w:t>у</w:t>
      </w:r>
      <w:r w:rsidRPr="002448DE">
        <w:rPr>
          <w:rFonts w:eastAsia="Times New Roman" w:cs="Times New Roman"/>
          <w:color w:val="000000"/>
          <w:szCs w:val="28"/>
          <w:lang w:eastAsia="uk-UA" w:bidi="uk-UA"/>
        </w:rPr>
        <w:t xml:space="preserve"> про доходи громадян та перебування на обліку.</w:t>
      </w:r>
    </w:p>
    <w:p w:rsidR="00D011C9" w:rsidRPr="008E098B" w:rsidRDefault="00D011C9" w:rsidP="00D011C9">
      <w:pPr>
        <w:ind w:left="1276" w:right="-1" w:firstLine="140"/>
        <w:jc w:val="both"/>
        <w:rPr>
          <w:rFonts w:eastAsia="Times New Roman" w:cs="Times New Roman"/>
          <w:color w:val="010000"/>
          <w:szCs w:val="28"/>
          <w:lang w:eastAsia="ru-RU"/>
        </w:rPr>
      </w:pPr>
      <w:r w:rsidRPr="008E098B">
        <w:rPr>
          <w:rFonts w:eastAsia="Times New Roman" w:cs="Times New Roman"/>
          <w:color w:val="010000"/>
          <w:szCs w:val="28"/>
          <w:lang w:eastAsia="ru-RU"/>
        </w:rPr>
        <w:t>П</w:t>
      </w:r>
      <w:r>
        <w:rPr>
          <w:rFonts w:eastAsia="Times New Roman" w:cs="Times New Roman"/>
          <w:color w:val="010000"/>
          <w:szCs w:val="28"/>
          <w:lang w:eastAsia="ru-RU"/>
        </w:rPr>
        <w:t>роблемними питаннями є: забезпечення новою комп</w:t>
      </w:r>
      <w:r w:rsidRPr="008E098B">
        <w:rPr>
          <w:rFonts w:eastAsia="Times New Roman" w:cs="Times New Roman"/>
          <w:color w:val="010000"/>
          <w:szCs w:val="28"/>
          <w:lang w:val="ru-RU" w:eastAsia="ru-RU"/>
        </w:rPr>
        <w:t>’</w:t>
      </w:r>
      <w:r>
        <w:rPr>
          <w:rFonts w:eastAsia="Times New Roman" w:cs="Times New Roman"/>
          <w:color w:val="010000"/>
          <w:szCs w:val="28"/>
          <w:lang w:eastAsia="ru-RU"/>
        </w:rPr>
        <w:t>ютерною оргтехнікою; вкрай незадовільне забезпечення канцтоварами зокрема паперовими виробами, недосконалість програмного забезпечення.</w:t>
      </w:r>
    </w:p>
    <w:p w:rsidR="00D011C9" w:rsidRDefault="00D011C9" w:rsidP="00D011C9">
      <w:pPr>
        <w:ind w:left="1276" w:right="-1" w:firstLine="140"/>
        <w:jc w:val="both"/>
        <w:rPr>
          <w:rFonts w:eastAsia="Times New Roman" w:cs="Times New Roman"/>
          <w:b/>
          <w:color w:val="010000"/>
          <w:szCs w:val="28"/>
          <w:lang w:eastAsia="ru-RU"/>
        </w:rPr>
      </w:pPr>
    </w:p>
    <w:p w:rsidR="00D011C9" w:rsidRPr="00FD523E" w:rsidRDefault="00D011C9" w:rsidP="00D011C9">
      <w:pPr>
        <w:ind w:left="708" w:right="-284" w:firstLine="708"/>
        <w:jc w:val="both"/>
        <w:rPr>
          <w:rFonts w:eastAsia="Times New Roman" w:cs="Times New Roman"/>
          <w:b/>
          <w:color w:val="010000"/>
          <w:szCs w:val="28"/>
          <w:lang w:eastAsia="ru-RU"/>
        </w:rPr>
      </w:pPr>
      <w:r>
        <w:rPr>
          <w:rFonts w:eastAsia="Times New Roman" w:cs="Times New Roman"/>
          <w:b/>
          <w:color w:val="010000"/>
          <w:szCs w:val="28"/>
          <w:lang w:eastAsia="ru-RU"/>
        </w:rPr>
        <w:t>Н</w:t>
      </w:r>
      <w:r w:rsidRPr="00B66B9F">
        <w:rPr>
          <w:rFonts w:eastAsia="Times New Roman" w:cs="Times New Roman"/>
          <w:b/>
          <w:color w:val="010000"/>
          <w:szCs w:val="28"/>
          <w:lang w:eastAsia="ru-RU"/>
        </w:rPr>
        <w:t xml:space="preserve">ачальник управління  </w:t>
      </w:r>
      <w:r w:rsidRPr="00FD523E">
        <w:rPr>
          <w:rFonts w:eastAsia="Times New Roman" w:cs="Times New Roman"/>
          <w:b/>
          <w:color w:val="010000"/>
          <w:szCs w:val="28"/>
          <w:lang w:val="ru-RU" w:eastAsia="ru-RU"/>
        </w:rPr>
        <w:t>        </w:t>
      </w:r>
      <w:r>
        <w:rPr>
          <w:rFonts w:eastAsia="Times New Roman" w:cs="Times New Roman"/>
          <w:b/>
          <w:color w:val="010000"/>
          <w:szCs w:val="28"/>
          <w:lang w:val="ru-RU" w:eastAsia="ru-RU"/>
        </w:rPr>
        <w:t>                     </w:t>
      </w:r>
      <w:r>
        <w:rPr>
          <w:rFonts w:eastAsia="Times New Roman" w:cs="Times New Roman"/>
          <w:b/>
          <w:color w:val="010000"/>
          <w:szCs w:val="28"/>
          <w:lang w:eastAsia="ru-RU"/>
        </w:rPr>
        <w:t xml:space="preserve">  Марія СПАСЮК</w:t>
      </w:r>
    </w:p>
    <w:p w:rsidR="00D011C9" w:rsidRDefault="00D011C9" w:rsidP="00D011C9">
      <w:pPr>
        <w:widowControl w:val="0"/>
        <w:autoSpaceDE w:val="0"/>
        <w:autoSpaceDN w:val="0"/>
        <w:adjustRightInd w:val="0"/>
        <w:ind w:left="1416"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011C9" w:rsidRDefault="00D011C9" w:rsidP="00D011C9"/>
    <w:sectPr w:rsidR="00D011C9" w:rsidSect="008F39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6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619" w:rsidRDefault="009E3619" w:rsidP="008146BE">
      <w:r>
        <w:separator/>
      </w:r>
    </w:p>
  </w:endnote>
  <w:endnote w:type="continuationSeparator" w:id="1">
    <w:p w:rsidR="009E3619" w:rsidRDefault="009E3619" w:rsidP="00814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619" w:rsidRDefault="009E3619" w:rsidP="008146BE">
      <w:r>
        <w:separator/>
      </w:r>
    </w:p>
  </w:footnote>
  <w:footnote w:type="continuationSeparator" w:id="1">
    <w:p w:rsidR="009E3619" w:rsidRDefault="009E3619" w:rsidP="00814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9F" w:rsidRDefault="00B66B9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9542E"/>
    <w:multiLevelType w:val="hybridMultilevel"/>
    <w:tmpl w:val="E51C1A0C"/>
    <w:lvl w:ilvl="0" w:tplc="31B40DC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90CEF"/>
    <w:multiLevelType w:val="hybridMultilevel"/>
    <w:tmpl w:val="BD78470A"/>
    <w:lvl w:ilvl="0" w:tplc="5B4266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0E0904"/>
    <w:multiLevelType w:val="hybridMultilevel"/>
    <w:tmpl w:val="27486FF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52783"/>
    <w:multiLevelType w:val="hybridMultilevel"/>
    <w:tmpl w:val="FC0AC376"/>
    <w:lvl w:ilvl="0" w:tplc="3FB8C878">
      <w:start w:val="1"/>
      <w:numFmt w:val="bullet"/>
      <w:lvlText w:val="•"/>
      <w:lvlJc w:val="left"/>
      <w:pPr>
        <w:tabs>
          <w:tab w:val="num" w:pos="3621"/>
        </w:tabs>
        <w:ind w:left="3621" w:hanging="360"/>
      </w:pPr>
      <w:rPr>
        <w:rFonts w:ascii="Times New Roman" w:hAnsi="Times New Roman" w:hint="default"/>
      </w:rPr>
    </w:lvl>
    <w:lvl w:ilvl="1" w:tplc="160295B4" w:tentative="1">
      <w:start w:val="1"/>
      <w:numFmt w:val="bullet"/>
      <w:lvlText w:val="•"/>
      <w:lvlJc w:val="left"/>
      <w:pPr>
        <w:tabs>
          <w:tab w:val="num" w:pos="4341"/>
        </w:tabs>
        <w:ind w:left="4341" w:hanging="360"/>
      </w:pPr>
      <w:rPr>
        <w:rFonts w:ascii="Times New Roman" w:hAnsi="Times New Roman" w:hint="default"/>
      </w:rPr>
    </w:lvl>
    <w:lvl w:ilvl="2" w:tplc="AD448FB0" w:tentative="1">
      <w:start w:val="1"/>
      <w:numFmt w:val="bullet"/>
      <w:lvlText w:val="•"/>
      <w:lvlJc w:val="left"/>
      <w:pPr>
        <w:tabs>
          <w:tab w:val="num" w:pos="5061"/>
        </w:tabs>
        <w:ind w:left="5061" w:hanging="360"/>
      </w:pPr>
      <w:rPr>
        <w:rFonts w:ascii="Times New Roman" w:hAnsi="Times New Roman" w:hint="default"/>
      </w:rPr>
    </w:lvl>
    <w:lvl w:ilvl="3" w:tplc="DF101208" w:tentative="1">
      <w:start w:val="1"/>
      <w:numFmt w:val="bullet"/>
      <w:lvlText w:val="•"/>
      <w:lvlJc w:val="left"/>
      <w:pPr>
        <w:tabs>
          <w:tab w:val="num" w:pos="5781"/>
        </w:tabs>
        <w:ind w:left="5781" w:hanging="360"/>
      </w:pPr>
      <w:rPr>
        <w:rFonts w:ascii="Times New Roman" w:hAnsi="Times New Roman" w:hint="default"/>
      </w:rPr>
    </w:lvl>
    <w:lvl w:ilvl="4" w:tplc="0D000AE2" w:tentative="1">
      <w:start w:val="1"/>
      <w:numFmt w:val="bullet"/>
      <w:lvlText w:val="•"/>
      <w:lvlJc w:val="left"/>
      <w:pPr>
        <w:tabs>
          <w:tab w:val="num" w:pos="6501"/>
        </w:tabs>
        <w:ind w:left="6501" w:hanging="360"/>
      </w:pPr>
      <w:rPr>
        <w:rFonts w:ascii="Times New Roman" w:hAnsi="Times New Roman" w:hint="default"/>
      </w:rPr>
    </w:lvl>
    <w:lvl w:ilvl="5" w:tplc="E4566512" w:tentative="1">
      <w:start w:val="1"/>
      <w:numFmt w:val="bullet"/>
      <w:lvlText w:val="•"/>
      <w:lvlJc w:val="left"/>
      <w:pPr>
        <w:tabs>
          <w:tab w:val="num" w:pos="7221"/>
        </w:tabs>
        <w:ind w:left="7221" w:hanging="360"/>
      </w:pPr>
      <w:rPr>
        <w:rFonts w:ascii="Times New Roman" w:hAnsi="Times New Roman" w:hint="default"/>
      </w:rPr>
    </w:lvl>
    <w:lvl w:ilvl="6" w:tplc="CCD213E8" w:tentative="1">
      <w:start w:val="1"/>
      <w:numFmt w:val="bullet"/>
      <w:lvlText w:val="•"/>
      <w:lvlJc w:val="left"/>
      <w:pPr>
        <w:tabs>
          <w:tab w:val="num" w:pos="7941"/>
        </w:tabs>
        <w:ind w:left="7941" w:hanging="360"/>
      </w:pPr>
      <w:rPr>
        <w:rFonts w:ascii="Times New Roman" w:hAnsi="Times New Roman" w:hint="default"/>
      </w:rPr>
    </w:lvl>
    <w:lvl w:ilvl="7" w:tplc="04F6A022" w:tentative="1">
      <w:start w:val="1"/>
      <w:numFmt w:val="bullet"/>
      <w:lvlText w:val="•"/>
      <w:lvlJc w:val="left"/>
      <w:pPr>
        <w:tabs>
          <w:tab w:val="num" w:pos="8661"/>
        </w:tabs>
        <w:ind w:left="8661" w:hanging="360"/>
      </w:pPr>
      <w:rPr>
        <w:rFonts w:ascii="Times New Roman" w:hAnsi="Times New Roman" w:hint="default"/>
      </w:rPr>
    </w:lvl>
    <w:lvl w:ilvl="8" w:tplc="C4C68F24" w:tentative="1">
      <w:start w:val="1"/>
      <w:numFmt w:val="bullet"/>
      <w:lvlText w:val="•"/>
      <w:lvlJc w:val="left"/>
      <w:pPr>
        <w:tabs>
          <w:tab w:val="num" w:pos="9381"/>
        </w:tabs>
        <w:ind w:left="9381" w:hanging="360"/>
      </w:pPr>
      <w:rPr>
        <w:rFonts w:ascii="Times New Roman" w:hAnsi="Times New Roman" w:hint="default"/>
      </w:rPr>
    </w:lvl>
  </w:abstractNum>
  <w:abstractNum w:abstractNumId="5">
    <w:nsid w:val="34252CC4"/>
    <w:multiLevelType w:val="hybridMultilevel"/>
    <w:tmpl w:val="50462252"/>
    <w:lvl w:ilvl="0" w:tplc="D91698AA">
      <w:numFmt w:val="bullet"/>
      <w:lvlText w:val="-"/>
      <w:lvlJc w:val="left"/>
      <w:pPr>
        <w:ind w:left="1530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47183664"/>
    <w:multiLevelType w:val="hybridMultilevel"/>
    <w:tmpl w:val="077A4B56"/>
    <w:lvl w:ilvl="0" w:tplc="E46A33B4">
      <w:start w:val="1"/>
      <w:numFmt w:val="decimal"/>
      <w:lvlText w:val="%1."/>
      <w:lvlJc w:val="left"/>
      <w:pPr>
        <w:ind w:left="198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03" w:hanging="360"/>
      </w:pPr>
    </w:lvl>
    <w:lvl w:ilvl="2" w:tplc="0422001B" w:tentative="1">
      <w:start w:val="1"/>
      <w:numFmt w:val="lowerRoman"/>
      <w:lvlText w:val="%3."/>
      <w:lvlJc w:val="right"/>
      <w:pPr>
        <w:ind w:left="3423" w:hanging="180"/>
      </w:pPr>
    </w:lvl>
    <w:lvl w:ilvl="3" w:tplc="0422000F" w:tentative="1">
      <w:start w:val="1"/>
      <w:numFmt w:val="decimal"/>
      <w:lvlText w:val="%4."/>
      <w:lvlJc w:val="left"/>
      <w:pPr>
        <w:ind w:left="4143" w:hanging="360"/>
      </w:pPr>
    </w:lvl>
    <w:lvl w:ilvl="4" w:tplc="04220019" w:tentative="1">
      <w:start w:val="1"/>
      <w:numFmt w:val="lowerLetter"/>
      <w:lvlText w:val="%5."/>
      <w:lvlJc w:val="left"/>
      <w:pPr>
        <w:ind w:left="4863" w:hanging="360"/>
      </w:pPr>
    </w:lvl>
    <w:lvl w:ilvl="5" w:tplc="0422001B" w:tentative="1">
      <w:start w:val="1"/>
      <w:numFmt w:val="lowerRoman"/>
      <w:lvlText w:val="%6."/>
      <w:lvlJc w:val="right"/>
      <w:pPr>
        <w:ind w:left="5583" w:hanging="180"/>
      </w:pPr>
    </w:lvl>
    <w:lvl w:ilvl="6" w:tplc="0422000F" w:tentative="1">
      <w:start w:val="1"/>
      <w:numFmt w:val="decimal"/>
      <w:lvlText w:val="%7."/>
      <w:lvlJc w:val="left"/>
      <w:pPr>
        <w:ind w:left="6303" w:hanging="360"/>
      </w:pPr>
    </w:lvl>
    <w:lvl w:ilvl="7" w:tplc="04220019" w:tentative="1">
      <w:start w:val="1"/>
      <w:numFmt w:val="lowerLetter"/>
      <w:lvlText w:val="%8."/>
      <w:lvlJc w:val="left"/>
      <w:pPr>
        <w:ind w:left="7023" w:hanging="360"/>
      </w:pPr>
    </w:lvl>
    <w:lvl w:ilvl="8" w:tplc="0422001B" w:tentative="1">
      <w:start w:val="1"/>
      <w:numFmt w:val="lowerRoman"/>
      <w:lvlText w:val="%9."/>
      <w:lvlJc w:val="right"/>
      <w:pPr>
        <w:ind w:left="7743" w:hanging="180"/>
      </w:pPr>
    </w:lvl>
  </w:abstractNum>
  <w:abstractNum w:abstractNumId="7">
    <w:nsid w:val="5FBF6F4E"/>
    <w:multiLevelType w:val="hybridMultilevel"/>
    <w:tmpl w:val="69E87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A20EB"/>
    <w:multiLevelType w:val="hybridMultilevel"/>
    <w:tmpl w:val="33EEC1B4"/>
    <w:lvl w:ilvl="0" w:tplc="B3B01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6836D6B"/>
    <w:multiLevelType w:val="multilevel"/>
    <w:tmpl w:val="C0A2B864"/>
    <w:lvl w:ilvl="0">
      <w:start w:val="1"/>
      <w:numFmt w:val="bullet"/>
      <w:lvlText w:val="-"/>
      <w:lvlJc w:val="left"/>
      <w:pPr>
        <w:ind w:left="4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480" w:firstLine="0"/>
      </w:pPr>
    </w:lvl>
    <w:lvl w:ilvl="2">
      <w:numFmt w:val="decimal"/>
      <w:lvlText w:val=""/>
      <w:lvlJc w:val="left"/>
      <w:pPr>
        <w:ind w:left="480" w:firstLine="0"/>
      </w:pPr>
    </w:lvl>
    <w:lvl w:ilvl="3">
      <w:numFmt w:val="decimal"/>
      <w:lvlText w:val=""/>
      <w:lvlJc w:val="left"/>
      <w:pPr>
        <w:ind w:left="480" w:firstLine="0"/>
      </w:pPr>
    </w:lvl>
    <w:lvl w:ilvl="4">
      <w:numFmt w:val="decimal"/>
      <w:lvlText w:val=""/>
      <w:lvlJc w:val="left"/>
      <w:pPr>
        <w:ind w:left="480" w:firstLine="0"/>
      </w:pPr>
    </w:lvl>
    <w:lvl w:ilvl="5">
      <w:numFmt w:val="decimal"/>
      <w:lvlText w:val=""/>
      <w:lvlJc w:val="left"/>
      <w:pPr>
        <w:ind w:left="480" w:firstLine="0"/>
      </w:pPr>
    </w:lvl>
    <w:lvl w:ilvl="6">
      <w:numFmt w:val="decimal"/>
      <w:lvlText w:val=""/>
      <w:lvlJc w:val="left"/>
      <w:pPr>
        <w:ind w:left="480" w:firstLine="0"/>
      </w:pPr>
    </w:lvl>
    <w:lvl w:ilvl="7">
      <w:numFmt w:val="decimal"/>
      <w:lvlText w:val=""/>
      <w:lvlJc w:val="left"/>
      <w:pPr>
        <w:ind w:left="480" w:firstLine="0"/>
      </w:pPr>
    </w:lvl>
    <w:lvl w:ilvl="8">
      <w:numFmt w:val="decimal"/>
      <w:lvlText w:val=""/>
      <w:lvlJc w:val="left"/>
      <w:pPr>
        <w:ind w:left="480" w:firstLine="0"/>
      </w:pPr>
    </w:lvl>
  </w:abstractNum>
  <w:abstractNum w:abstractNumId="10">
    <w:nsid w:val="7E600D4E"/>
    <w:multiLevelType w:val="hybridMultilevel"/>
    <w:tmpl w:val="7F903E1C"/>
    <w:lvl w:ilvl="0" w:tplc="8D86E48C">
      <w:start w:val="20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23E"/>
    <w:rsid w:val="0000536F"/>
    <w:rsid w:val="000066D7"/>
    <w:rsid w:val="00015DB9"/>
    <w:rsid w:val="00017B92"/>
    <w:rsid w:val="000227CD"/>
    <w:rsid w:val="0002332D"/>
    <w:rsid w:val="0005235D"/>
    <w:rsid w:val="00060B70"/>
    <w:rsid w:val="000A58F6"/>
    <w:rsid w:val="000D4781"/>
    <w:rsid w:val="00106647"/>
    <w:rsid w:val="00112268"/>
    <w:rsid w:val="00112FD7"/>
    <w:rsid w:val="00115F22"/>
    <w:rsid w:val="00132220"/>
    <w:rsid w:val="00135681"/>
    <w:rsid w:val="00156152"/>
    <w:rsid w:val="001610C0"/>
    <w:rsid w:val="00175B15"/>
    <w:rsid w:val="00187ED1"/>
    <w:rsid w:val="001952DA"/>
    <w:rsid w:val="001A6D3F"/>
    <w:rsid w:val="001C0AAD"/>
    <w:rsid w:val="001C19DE"/>
    <w:rsid w:val="001D11DA"/>
    <w:rsid w:val="001D4540"/>
    <w:rsid w:val="001E7D66"/>
    <w:rsid w:val="00200584"/>
    <w:rsid w:val="00200C6C"/>
    <w:rsid w:val="00207CDB"/>
    <w:rsid w:val="002148BF"/>
    <w:rsid w:val="002353F5"/>
    <w:rsid w:val="002401E0"/>
    <w:rsid w:val="002448DE"/>
    <w:rsid w:val="00272E27"/>
    <w:rsid w:val="00276418"/>
    <w:rsid w:val="00280A6A"/>
    <w:rsid w:val="00285C80"/>
    <w:rsid w:val="002A14B4"/>
    <w:rsid w:val="002B357B"/>
    <w:rsid w:val="002B5E81"/>
    <w:rsid w:val="002D06F8"/>
    <w:rsid w:val="002D1891"/>
    <w:rsid w:val="002F3CA0"/>
    <w:rsid w:val="002F47A7"/>
    <w:rsid w:val="00304D49"/>
    <w:rsid w:val="00327DCA"/>
    <w:rsid w:val="00340713"/>
    <w:rsid w:val="003507A5"/>
    <w:rsid w:val="003605FE"/>
    <w:rsid w:val="00370BA3"/>
    <w:rsid w:val="0038228D"/>
    <w:rsid w:val="00383234"/>
    <w:rsid w:val="0038495E"/>
    <w:rsid w:val="00392517"/>
    <w:rsid w:val="003B0CF8"/>
    <w:rsid w:val="003B6F3B"/>
    <w:rsid w:val="003C71CE"/>
    <w:rsid w:val="003D6924"/>
    <w:rsid w:val="003D6E28"/>
    <w:rsid w:val="003E21A0"/>
    <w:rsid w:val="003E6CEC"/>
    <w:rsid w:val="003F3A71"/>
    <w:rsid w:val="004036B3"/>
    <w:rsid w:val="00413906"/>
    <w:rsid w:val="004304E3"/>
    <w:rsid w:val="004536BE"/>
    <w:rsid w:val="004744FE"/>
    <w:rsid w:val="004A17B6"/>
    <w:rsid w:val="004A503E"/>
    <w:rsid w:val="004C5303"/>
    <w:rsid w:val="0051653D"/>
    <w:rsid w:val="005346B5"/>
    <w:rsid w:val="005728B2"/>
    <w:rsid w:val="00574CD5"/>
    <w:rsid w:val="00594878"/>
    <w:rsid w:val="005D53CB"/>
    <w:rsid w:val="005F3082"/>
    <w:rsid w:val="005F6BB1"/>
    <w:rsid w:val="00604888"/>
    <w:rsid w:val="00615A03"/>
    <w:rsid w:val="00620AAB"/>
    <w:rsid w:val="00626279"/>
    <w:rsid w:val="006508DC"/>
    <w:rsid w:val="006523CC"/>
    <w:rsid w:val="00660B81"/>
    <w:rsid w:val="0066453E"/>
    <w:rsid w:val="0067647D"/>
    <w:rsid w:val="00686E09"/>
    <w:rsid w:val="006A235B"/>
    <w:rsid w:val="006D6047"/>
    <w:rsid w:val="006D625E"/>
    <w:rsid w:val="006D67BF"/>
    <w:rsid w:val="006E0880"/>
    <w:rsid w:val="00707BDF"/>
    <w:rsid w:val="00710502"/>
    <w:rsid w:val="00714992"/>
    <w:rsid w:val="007A2594"/>
    <w:rsid w:val="007A4FEB"/>
    <w:rsid w:val="007A5C3F"/>
    <w:rsid w:val="007C327E"/>
    <w:rsid w:val="007C585B"/>
    <w:rsid w:val="007D23D3"/>
    <w:rsid w:val="007D5FBC"/>
    <w:rsid w:val="007E17D1"/>
    <w:rsid w:val="007E2B9D"/>
    <w:rsid w:val="007E6BF4"/>
    <w:rsid w:val="007F0A80"/>
    <w:rsid w:val="007F59C6"/>
    <w:rsid w:val="008146BE"/>
    <w:rsid w:val="0082040E"/>
    <w:rsid w:val="00827580"/>
    <w:rsid w:val="00834AE2"/>
    <w:rsid w:val="008745C9"/>
    <w:rsid w:val="0088288B"/>
    <w:rsid w:val="008D4AA1"/>
    <w:rsid w:val="008F39E2"/>
    <w:rsid w:val="008F7953"/>
    <w:rsid w:val="009412A7"/>
    <w:rsid w:val="009C48B2"/>
    <w:rsid w:val="009C4B32"/>
    <w:rsid w:val="009D150F"/>
    <w:rsid w:val="009D6392"/>
    <w:rsid w:val="009D77CF"/>
    <w:rsid w:val="009E3619"/>
    <w:rsid w:val="009F40D5"/>
    <w:rsid w:val="00A0390E"/>
    <w:rsid w:val="00A07E49"/>
    <w:rsid w:val="00A1025F"/>
    <w:rsid w:val="00A23D0E"/>
    <w:rsid w:val="00A5036A"/>
    <w:rsid w:val="00A86354"/>
    <w:rsid w:val="00AB218F"/>
    <w:rsid w:val="00AB3D3C"/>
    <w:rsid w:val="00AB7C49"/>
    <w:rsid w:val="00AC3890"/>
    <w:rsid w:val="00AD5CB6"/>
    <w:rsid w:val="00AE58E7"/>
    <w:rsid w:val="00AF72F9"/>
    <w:rsid w:val="00B00D84"/>
    <w:rsid w:val="00B06C1F"/>
    <w:rsid w:val="00B120DF"/>
    <w:rsid w:val="00B16800"/>
    <w:rsid w:val="00B16A65"/>
    <w:rsid w:val="00B23C05"/>
    <w:rsid w:val="00B50B62"/>
    <w:rsid w:val="00B66B9F"/>
    <w:rsid w:val="00B72EE0"/>
    <w:rsid w:val="00B81AE4"/>
    <w:rsid w:val="00B83CB6"/>
    <w:rsid w:val="00B872F7"/>
    <w:rsid w:val="00B94D4F"/>
    <w:rsid w:val="00BB7877"/>
    <w:rsid w:val="00BD03FE"/>
    <w:rsid w:val="00BE28FC"/>
    <w:rsid w:val="00BF3A17"/>
    <w:rsid w:val="00BF6557"/>
    <w:rsid w:val="00C00B64"/>
    <w:rsid w:val="00C159AD"/>
    <w:rsid w:val="00C16704"/>
    <w:rsid w:val="00C20641"/>
    <w:rsid w:val="00C30E09"/>
    <w:rsid w:val="00C31A10"/>
    <w:rsid w:val="00C6556E"/>
    <w:rsid w:val="00C70FF0"/>
    <w:rsid w:val="00C81077"/>
    <w:rsid w:val="00C94050"/>
    <w:rsid w:val="00CA40ED"/>
    <w:rsid w:val="00CB02D0"/>
    <w:rsid w:val="00CB058A"/>
    <w:rsid w:val="00CB5564"/>
    <w:rsid w:val="00CC55DD"/>
    <w:rsid w:val="00CC6321"/>
    <w:rsid w:val="00CD7194"/>
    <w:rsid w:val="00CE3942"/>
    <w:rsid w:val="00D011C9"/>
    <w:rsid w:val="00D050B7"/>
    <w:rsid w:val="00D24536"/>
    <w:rsid w:val="00D34F45"/>
    <w:rsid w:val="00D750E0"/>
    <w:rsid w:val="00D75146"/>
    <w:rsid w:val="00D91592"/>
    <w:rsid w:val="00D95BA4"/>
    <w:rsid w:val="00D97A78"/>
    <w:rsid w:val="00DB5370"/>
    <w:rsid w:val="00DC1801"/>
    <w:rsid w:val="00DD1DBB"/>
    <w:rsid w:val="00DE6E6C"/>
    <w:rsid w:val="00DF0F12"/>
    <w:rsid w:val="00DF24A1"/>
    <w:rsid w:val="00DF3C73"/>
    <w:rsid w:val="00DF4016"/>
    <w:rsid w:val="00E324A2"/>
    <w:rsid w:val="00E42C76"/>
    <w:rsid w:val="00E42DD5"/>
    <w:rsid w:val="00E54F4C"/>
    <w:rsid w:val="00E61893"/>
    <w:rsid w:val="00E72BF6"/>
    <w:rsid w:val="00E87267"/>
    <w:rsid w:val="00E91245"/>
    <w:rsid w:val="00E933CA"/>
    <w:rsid w:val="00EB4924"/>
    <w:rsid w:val="00ED3B3F"/>
    <w:rsid w:val="00ED7152"/>
    <w:rsid w:val="00ED7428"/>
    <w:rsid w:val="00EE00B9"/>
    <w:rsid w:val="00EE62F0"/>
    <w:rsid w:val="00EF30E3"/>
    <w:rsid w:val="00EF4CC7"/>
    <w:rsid w:val="00F00943"/>
    <w:rsid w:val="00F15061"/>
    <w:rsid w:val="00F32DB5"/>
    <w:rsid w:val="00F4073F"/>
    <w:rsid w:val="00F44261"/>
    <w:rsid w:val="00F50EEE"/>
    <w:rsid w:val="00F710DB"/>
    <w:rsid w:val="00F952DE"/>
    <w:rsid w:val="00FA163D"/>
    <w:rsid w:val="00FC426A"/>
    <w:rsid w:val="00FC57A9"/>
    <w:rsid w:val="00FD5019"/>
    <w:rsid w:val="00FD523E"/>
    <w:rsid w:val="00FE09A3"/>
    <w:rsid w:val="00FE63AD"/>
    <w:rsid w:val="00FF7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17"/>
    <w:pPr>
      <w:jc w:val="left"/>
    </w:pPr>
  </w:style>
  <w:style w:type="paragraph" w:styleId="1">
    <w:name w:val="heading 1"/>
    <w:basedOn w:val="a"/>
    <w:next w:val="a"/>
    <w:link w:val="10"/>
    <w:qFormat/>
    <w:rsid w:val="00B23C05"/>
    <w:pPr>
      <w:keepNext/>
      <w:numPr>
        <w:numId w:val="2"/>
      </w:numPr>
      <w:suppressAutoHyphens/>
      <w:outlineLvl w:val="0"/>
    </w:pPr>
    <w:rPr>
      <w:rFonts w:eastAsia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2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2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523E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523E"/>
    <w:pPr>
      <w:ind w:left="720"/>
      <w:contextualSpacing/>
    </w:pPr>
  </w:style>
  <w:style w:type="paragraph" w:customStyle="1" w:styleId="rtejustify">
    <w:name w:val="rtejustify"/>
    <w:basedOn w:val="a"/>
    <w:rsid w:val="00FD523E"/>
    <w:pP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rsid w:val="00FD523E"/>
    <w:pPr>
      <w:spacing w:after="120"/>
      <w:ind w:left="283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rsid w:val="00FD523E"/>
    <w:rPr>
      <w:rFonts w:eastAsia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FD52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D523E"/>
  </w:style>
  <w:style w:type="paragraph" w:styleId="ab">
    <w:name w:val="Title"/>
    <w:basedOn w:val="a"/>
    <w:next w:val="a"/>
    <w:link w:val="ac"/>
    <w:uiPriority w:val="10"/>
    <w:qFormat/>
    <w:rsid w:val="00FD52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FD52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B23C05"/>
    <w:rPr>
      <w:rFonts w:eastAsia="Times New Roman" w:cs="Times New Roman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8146BE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146BE"/>
  </w:style>
  <w:style w:type="paragraph" w:styleId="af">
    <w:name w:val="footer"/>
    <w:basedOn w:val="a"/>
    <w:link w:val="af0"/>
    <w:uiPriority w:val="99"/>
    <w:unhideWhenUsed/>
    <w:rsid w:val="008146BE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146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next w:val="a"/>
    <w:link w:val="10"/>
    <w:qFormat/>
    <w:rsid w:val="00B23C05"/>
    <w:pPr>
      <w:keepNext/>
      <w:numPr>
        <w:numId w:val="2"/>
      </w:numPr>
      <w:suppressAutoHyphens/>
      <w:outlineLvl w:val="0"/>
    </w:pPr>
    <w:rPr>
      <w:rFonts w:eastAsia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2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2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523E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D523E"/>
    <w:pPr>
      <w:ind w:left="720"/>
      <w:contextualSpacing/>
    </w:pPr>
  </w:style>
  <w:style w:type="paragraph" w:customStyle="1" w:styleId="rtejustify">
    <w:name w:val="rtejustify"/>
    <w:basedOn w:val="a"/>
    <w:rsid w:val="00FD523E"/>
    <w:pP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rsid w:val="00FD523E"/>
    <w:pPr>
      <w:spacing w:after="120"/>
      <w:ind w:left="283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rsid w:val="00FD523E"/>
    <w:rPr>
      <w:rFonts w:eastAsia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FD52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D523E"/>
  </w:style>
  <w:style w:type="paragraph" w:styleId="ab">
    <w:name w:val="Title"/>
    <w:basedOn w:val="a"/>
    <w:next w:val="a"/>
    <w:link w:val="ac"/>
    <w:uiPriority w:val="10"/>
    <w:qFormat/>
    <w:rsid w:val="00FD52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FD52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B23C05"/>
    <w:rPr>
      <w:rFonts w:eastAsia="Times New Roman" w:cs="Times New Roman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8146BE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146BE"/>
  </w:style>
  <w:style w:type="paragraph" w:styleId="af">
    <w:name w:val="footer"/>
    <w:basedOn w:val="a"/>
    <w:link w:val="af0"/>
    <w:uiPriority w:val="99"/>
    <w:unhideWhenUsed/>
    <w:rsid w:val="008146BE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14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8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8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1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2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0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Мар'яна</dc:creator>
  <cp:lastModifiedBy>Sekretar</cp:lastModifiedBy>
  <cp:revision>16</cp:revision>
  <cp:lastPrinted>2024-05-23T02:42:00Z</cp:lastPrinted>
  <dcterms:created xsi:type="dcterms:W3CDTF">2024-05-08T12:53:00Z</dcterms:created>
  <dcterms:modified xsi:type="dcterms:W3CDTF">2025-06-11T12:24:00Z</dcterms:modified>
</cp:coreProperties>
</file>